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90B8" w14:textId="2D8E2C9B" w:rsidR="00BD5F06" w:rsidRPr="00D0150E" w:rsidRDefault="002A3A0E" w:rsidP="002A3A0E">
      <w:pPr>
        <w:pStyle w:val="E-JOURNALTitle"/>
        <w:ind w:firstLine="0"/>
        <w:rPr>
          <w:sz w:val="28"/>
          <w:szCs w:val="28"/>
        </w:rPr>
      </w:pPr>
      <w:r w:rsidRPr="002A3A0E">
        <w:rPr>
          <w:sz w:val="28"/>
          <w:szCs w:val="28"/>
        </w:rPr>
        <w:t>The Influence of the Principal's Transformational Leadership Style, Work Discipline, Job Satisfaction on Teacher Performance in Bireuen Regency</w:t>
      </w:r>
      <w:r w:rsidR="000F1F6A" w:rsidRPr="00D94137">
        <w:t xml:space="preserve"> </w:t>
      </w:r>
    </w:p>
    <w:p w14:paraId="79FBF028" w14:textId="77777777" w:rsidR="000F1F6A" w:rsidRDefault="000F1F6A" w:rsidP="00DD52D9">
      <w:pPr>
        <w:pStyle w:val="E-JOURNALTitle"/>
        <w:ind w:firstLine="0"/>
      </w:pPr>
    </w:p>
    <w:p w14:paraId="51391E8C" w14:textId="77777777" w:rsidR="000E4278" w:rsidRPr="00C5709A" w:rsidRDefault="000E4278">
      <w:pPr>
        <w:rPr>
          <w:sz w:val="22"/>
          <w:szCs w:val="22"/>
          <w:lang w:val="id-ID"/>
        </w:rPr>
      </w:pPr>
    </w:p>
    <w:p w14:paraId="52AFBA34" w14:textId="2C116F5E" w:rsidR="00B3061B" w:rsidRDefault="00B3061B" w:rsidP="00B3061B">
      <w:pPr>
        <w:pStyle w:val="E-JOURNALAuthor"/>
        <w:spacing w:after="60"/>
        <w:rPr>
          <w:b/>
          <w:sz w:val="24"/>
          <w:szCs w:val="24"/>
          <w:lang w:val="en-US"/>
        </w:rPr>
      </w:pPr>
      <w:proofErr w:type="spellStart"/>
      <w:r>
        <w:rPr>
          <w:b/>
          <w:sz w:val="24"/>
          <w:szCs w:val="24"/>
          <w:lang w:val="en-US"/>
        </w:rPr>
        <w:t>Yusnita</w:t>
      </w:r>
      <w:proofErr w:type="spellEnd"/>
      <w:r>
        <w:rPr>
          <w:b/>
          <w:sz w:val="24"/>
          <w:szCs w:val="24"/>
          <w:vertAlign w:val="superscript"/>
        </w:rPr>
        <w:t>1)</w:t>
      </w:r>
      <w:r>
        <w:rPr>
          <w:b/>
          <w:sz w:val="24"/>
          <w:szCs w:val="24"/>
        </w:rPr>
        <w:t xml:space="preserve"> *, </w:t>
      </w:r>
      <w:r>
        <w:rPr>
          <w:b/>
          <w:sz w:val="24"/>
          <w:szCs w:val="24"/>
          <w:lang w:val="en-US"/>
        </w:rPr>
        <w:t xml:space="preserve">Marwan </w:t>
      </w:r>
      <w:r>
        <w:rPr>
          <w:b/>
          <w:sz w:val="24"/>
          <w:szCs w:val="24"/>
          <w:vertAlign w:val="superscript"/>
        </w:rPr>
        <w:t>1</w:t>
      </w:r>
      <w:r>
        <w:rPr>
          <w:b/>
          <w:sz w:val="24"/>
          <w:szCs w:val="24"/>
          <w:vertAlign w:val="superscript"/>
        </w:rPr>
        <w:t>)</w:t>
      </w:r>
      <w:r>
        <w:rPr>
          <w:b/>
          <w:sz w:val="24"/>
          <w:szCs w:val="24"/>
        </w:rPr>
        <w:t>,</w:t>
      </w:r>
      <w:r>
        <w:rPr>
          <w:b/>
          <w:sz w:val="24"/>
          <w:szCs w:val="24"/>
          <w:lang w:val="en-US"/>
        </w:rPr>
        <w:t xml:space="preserve"> Teuku </w:t>
      </w:r>
      <w:proofErr w:type="spellStart"/>
      <w:r>
        <w:rPr>
          <w:b/>
          <w:sz w:val="24"/>
          <w:szCs w:val="24"/>
          <w:lang w:val="en-US"/>
        </w:rPr>
        <w:t>Salfiyadi</w:t>
      </w:r>
      <w:proofErr w:type="spellEnd"/>
      <w:r>
        <w:rPr>
          <w:b/>
          <w:sz w:val="24"/>
          <w:szCs w:val="24"/>
          <w:lang w:val="en-US"/>
        </w:rPr>
        <w:t xml:space="preserve"> </w:t>
      </w:r>
      <w:r>
        <w:rPr>
          <w:b/>
          <w:sz w:val="24"/>
          <w:szCs w:val="24"/>
          <w:vertAlign w:val="superscript"/>
          <w:lang w:val="en-US"/>
        </w:rPr>
        <w:t>1)</w:t>
      </w:r>
    </w:p>
    <w:p w14:paraId="13A4C35E" w14:textId="35DA91A7" w:rsidR="0085506A" w:rsidRPr="00C42C01" w:rsidRDefault="0085506A" w:rsidP="0085506A">
      <w:pPr>
        <w:pStyle w:val="E-JOURNALAuthor"/>
        <w:rPr>
          <w:sz w:val="20"/>
          <w:szCs w:val="20"/>
        </w:rPr>
      </w:pPr>
      <w:r w:rsidRPr="00C42C01">
        <w:rPr>
          <w:sz w:val="20"/>
          <w:szCs w:val="20"/>
          <w:vertAlign w:val="superscript"/>
        </w:rPr>
        <w:t>1</w:t>
      </w:r>
      <w:r w:rsidR="00B3061B">
        <w:rPr>
          <w:sz w:val="20"/>
          <w:szCs w:val="20"/>
        </w:rPr>
        <w:t>Master of Educational Administration Study Program</w:t>
      </w:r>
      <w:r w:rsidR="00B3061B">
        <w:rPr>
          <w:sz w:val="20"/>
          <w:szCs w:val="20"/>
        </w:rPr>
        <w:t xml:space="preserve">, </w:t>
      </w:r>
      <w:r w:rsidR="00B3061B" w:rsidRPr="00B3061B">
        <w:rPr>
          <w:sz w:val="20"/>
          <w:szCs w:val="20"/>
        </w:rPr>
        <w:t>Universitas Almuslim</w:t>
      </w:r>
      <w:r w:rsidR="00B3061B">
        <w:rPr>
          <w:sz w:val="20"/>
          <w:szCs w:val="20"/>
        </w:rPr>
        <w:t>. Aceh, Indonesia</w:t>
      </w:r>
    </w:p>
    <w:p w14:paraId="16F17A27" w14:textId="77777777" w:rsidR="00D0150E" w:rsidRDefault="00D0150E" w:rsidP="00C42C01">
      <w:pPr>
        <w:pStyle w:val="E-JOURNALAuthor"/>
        <w:rPr>
          <w:sz w:val="20"/>
          <w:szCs w:val="20"/>
          <w:vertAlign w:val="superscript"/>
        </w:rPr>
      </w:pPr>
    </w:p>
    <w:p w14:paraId="6A83D4A4" w14:textId="77777777" w:rsidR="00B3061B" w:rsidRPr="00D0150E" w:rsidRDefault="00B3061B" w:rsidP="00C42C01">
      <w:pPr>
        <w:pStyle w:val="E-JOURNALAuthor"/>
        <w:rPr>
          <w:b/>
          <w:sz w:val="20"/>
          <w:szCs w:val="20"/>
          <w:lang w:val="en-US"/>
        </w:rPr>
      </w:pPr>
    </w:p>
    <w:tbl>
      <w:tblPr>
        <w:tblW w:w="0" w:type="auto"/>
        <w:tblBorders>
          <w:insideH w:val="single" w:sz="4" w:space="0" w:color="000000"/>
        </w:tblBorders>
        <w:tblLook w:val="04A0" w:firstRow="1" w:lastRow="0" w:firstColumn="1" w:lastColumn="0" w:noHBand="0" w:noVBand="1"/>
      </w:tblPr>
      <w:tblGrid>
        <w:gridCol w:w="3024"/>
        <w:gridCol w:w="3024"/>
        <w:gridCol w:w="3024"/>
      </w:tblGrid>
      <w:tr w:rsidR="00D0150E" w:rsidRPr="00D0150E" w14:paraId="2F353D81" w14:textId="77777777" w:rsidTr="006F60CA">
        <w:trPr>
          <w:trHeight w:val="142"/>
        </w:trPr>
        <w:tc>
          <w:tcPr>
            <w:tcW w:w="3081" w:type="dxa"/>
            <w:vAlign w:val="center"/>
          </w:tcPr>
          <w:p w14:paraId="48E7DFBE" w14:textId="0AAB5C4B" w:rsidR="00D0150E" w:rsidRPr="00677064" w:rsidRDefault="00A5537C" w:rsidP="00A5537C">
            <w:pPr>
              <w:jc w:val="center"/>
              <w:rPr>
                <w:rFonts w:ascii="Centaur" w:hAnsi="Centaur"/>
                <w:i/>
                <w:sz w:val="22"/>
                <w:szCs w:val="22"/>
              </w:rPr>
            </w:pPr>
            <w:r>
              <w:rPr>
                <w:rFonts w:ascii="Centaur" w:hAnsi="Centaur"/>
                <w:i/>
                <w:sz w:val="22"/>
                <w:szCs w:val="22"/>
              </w:rPr>
              <w:t xml:space="preserve">Received: </w:t>
            </w:r>
            <w:r w:rsidR="00B3061B">
              <w:rPr>
                <w:rFonts w:ascii="Centaur" w:hAnsi="Centaur"/>
                <w:i/>
                <w:sz w:val="22"/>
                <w:szCs w:val="22"/>
              </w:rPr>
              <w:t>02</w:t>
            </w:r>
            <w:r w:rsidR="00D0150E" w:rsidRPr="00677064">
              <w:rPr>
                <w:rFonts w:ascii="Centaur" w:hAnsi="Centaur"/>
                <w:i/>
                <w:sz w:val="22"/>
                <w:szCs w:val="22"/>
              </w:rPr>
              <w:t xml:space="preserve"> </w:t>
            </w:r>
            <w:r w:rsidR="00B3061B">
              <w:rPr>
                <w:rFonts w:ascii="Centaur" w:hAnsi="Centaur"/>
                <w:i/>
                <w:sz w:val="22"/>
                <w:szCs w:val="22"/>
              </w:rPr>
              <w:t>December</w:t>
            </w:r>
            <w:r w:rsidR="00D0150E" w:rsidRPr="00677064">
              <w:rPr>
                <w:rFonts w:ascii="Centaur" w:hAnsi="Centaur"/>
                <w:i/>
                <w:sz w:val="22"/>
                <w:szCs w:val="22"/>
              </w:rPr>
              <w:t xml:space="preserve"> </w:t>
            </w:r>
            <w:r w:rsidR="00B3061B">
              <w:rPr>
                <w:rFonts w:ascii="Centaur" w:hAnsi="Centaur"/>
                <w:i/>
                <w:sz w:val="22"/>
                <w:szCs w:val="22"/>
              </w:rPr>
              <w:t>2023</w:t>
            </w:r>
            <w:r w:rsidR="00D0150E" w:rsidRPr="00677064">
              <w:rPr>
                <w:rFonts w:ascii="Centaur" w:hAnsi="Centaur"/>
                <w:i/>
                <w:sz w:val="22"/>
                <w:szCs w:val="22"/>
              </w:rPr>
              <w:t xml:space="preserve"> </w:t>
            </w:r>
          </w:p>
        </w:tc>
        <w:tc>
          <w:tcPr>
            <w:tcW w:w="3081" w:type="dxa"/>
            <w:vAlign w:val="center"/>
          </w:tcPr>
          <w:p w14:paraId="027F50FF" w14:textId="3A0BAD85" w:rsidR="00D0150E" w:rsidRPr="00677064" w:rsidRDefault="00A5537C" w:rsidP="006F60CA">
            <w:pPr>
              <w:jc w:val="center"/>
              <w:rPr>
                <w:rFonts w:ascii="Centaur" w:hAnsi="Centaur"/>
                <w:i/>
                <w:sz w:val="22"/>
                <w:szCs w:val="22"/>
              </w:rPr>
            </w:pPr>
            <w:r>
              <w:rPr>
                <w:rFonts w:ascii="Centaur" w:hAnsi="Centaur"/>
                <w:i/>
                <w:sz w:val="22"/>
                <w:szCs w:val="22"/>
              </w:rPr>
              <w:t>Revised:</w:t>
            </w:r>
            <w:r w:rsidR="00D0150E" w:rsidRPr="00677064">
              <w:rPr>
                <w:rFonts w:ascii="Centaur" w:hAnsi="Centaur"/>
                <w:i/>
                <w:sz w:val="22"/>
                <w:szCs w:val="22"/>
              </w:rPr>
              <w:t xml:space="preserve"> </w:t>
            </w:r>
            <w:r w:rsidR="00B3061B">
              <w:rPr>
                <w:rFonts w:ascii="Centaur" w:hAnsi="Centaur"/>
                <w:i/>
                <w:sz w:val="22"/>
                <w:szCs w:val="22"/>
              </w:rPr>
              <w:t>20</w:t>
            </w:r>
            <w:r w:rsidR="00D0150E" w:rsidRPr="00677064">
              <w:rPr>
                <w:rFonts w:ascii="Centaur" w:hAnsi="Centaur"/>
                <w:i/>
                <w:sz w:val="22"/>
                <w:szCs w:val="22"/>
              </w:rPr>
              <w:t xml:space="preserve"> </w:t>
            </w:r>
            <w:r w:rsidR="00B3061B">
              <w:rPr>
                <w:rFonts w:ascii="Centaur" w:hAnsi="Centaur"/>
                <w:i/>
                <w:sz w:val="22"/>
                <w:szCs w:val="22"/>
              </w:rPr>
              <w:t>December</w:t>
            </w:r>
            <w:r w:rsidR="00D0150E" w:rsidRPr="00677064">
              <w:rPr>
                <w:rFonts w:ascii="Centaur" w:hAnsi="Centaur"/>
                <w:i/>
                <w:sz w:val="22"/>
                <w:szCs w:val="22"/>
              </w:rPr>
              <w:t xml:space="preserve"> </w:t>
            </w:r>
            <w:r w:rsidR="00B3061B">
              <w:rPr>
                <w:rFonts w:ascii="Centaur" w:hAnsi="Centaur"/>
                <w:i/>
                <w:sz w:val="22"/>
                <w:szCs w:val="22"/>
              </w:rPr>
              <w:t>2023</w:t>
            </w:r>
            <w:r w:rsidR="00D0150E" w:rsidRPr="00677064">
              <w:rPr>
                <w:rFonts w:ascii="Centaur" w:hAnsi="Centaur"/>
                <w:i/>
                <w:sz w:val="22"/>
                <w:szCs w:val="22"/>
              </w:rPr>
              <w:t xml:space="preserve"> </w:t>
            </w:r>
          </w:p>
        </w:tc>
        <w:tc>
          <w:tcPr>
            <w:tcW w:w="3081" w:type="dxa"/>
            <w:vAlign w:val="center"/>
          </w:tcPr>
          <w:p w14:paraId="6952F95C" w14:textId="5AAEB5BB" w:rsidR="00D0150E" w:rsidRPr="00677064" w:rsidRDefault="00A5537C" w:rsidP="00A5537C">
            <w:pPr>
              <w:spacing w:before="120" w:after="120"/>
              <w:jc w:val="center"/>
              <w:rPr>
                <w:rFonts w:ascii="Centaur" w:hAnsi="Centaur"/>
                <w:i/>
                <w:sz w:val="22"/>
                <w:szCs w:val="22"/>
              </w:rPr>
            </w:pPr>
            <w:r>
              <w:rPr>
                <w:rFonts w:ascii="Centaur" w:hAnsi="Centaur"/>
                <w:i/>
                <w:sz w:val="22"/>
                <w:szCs w:val="22"/>
              </w:rPr>
              <w:t>Accepted</w:t>
            </w:r>
            <w:r w:rsidR="00D0150E" w:rsidRPr="00677064">
              <w:rPr>
                <w:rFonts w:ascii="Centaur" w:hAnsi="Centaur"/>
                <w:i/>
                <w:sz w:val="22"/>
                <w:szCs w:val="22"/>
              </w:rPr>
              <w:t xml:space="preserve">: </w:t>
            </w:r>
            <w:r w:rsidR="00B3061B">
              <w:rPr>
                <w:rFonts w:ascii="Centaur" w:hAnsi="Centaur"/>
                <w:i/>
                <w:sz w:val="22"/>
                <w:szCs w:val="22"/>
              </w:rPr>
              <w:t>31</w:t>
            </w:r>
            <w:r w:rsidR="00D0150E" w:rsidRPr="00677064">
              <w:rPr>
                <w:rFonts w:ascii="Centaur" w:hAnsi="Centaur"/>
                <w:i/>
                <w:sz w:val="22"/>
                <w:szCs w:val="22"/>
              </w:rPr>
              <w:t xml:space="preserve"> </w:t>
            </w:r>
            <w:r w:rsidR="00B3061B">
              <w:rPr>
                <w:rFonts w:ascii="Centaur" w:hAnsi="Centaur"/>
                <w:i/>
                <w:sz w:val="22"/>
                <w:szCs w:val="22"/>
              </w:rPr>
              <w:t>December</w:t>
            </w:r>
            <w:r w:rsidR="00D0150E" w:rsidRPr="00677064">
              <w:rPr>
                <w:rFonts w:ascii="Centaur" w:hAnsi="Centaur"/>
                <w:i/>
                <w:sz w:val="22"/>
                <w:szCs w:val="22"/>
              </w:rPr>
              <w:t xml:space="preserve"> </w:t>
            </w:r>
            <w:r w:rsidR="00B3061B">
              <w:rPr>
                <w:rFonts w:ascii="Centaur" w:hAnsi="Centaur"/>
                <w:i/>
                <w:sz w:val="22"/>
                <w:szCs w:val="22"/>
              </w:rPr>
              <w:t>2023</w:t>
            </w:r>
          </w:p>
        </w:tc>
      </w:tr>
    </w:tbl>
    <w:p w14:paraId="28854ABE" w14:textId="77777777" w:rsidR="00DD52D9" w:rsidRDefault="00DD52D9" w:rsidP="00644D9D">
      <w:pPr>
        <w:pStyle w:val="E-JOURNALAuthor"/>
      </w:pPr>
    </w:p>
    <w:p w14:paraId="1C911C70" w14:textId="77777777" w:rsidR="00D0150E" w:rsidRDefault="00E55874" w:rsidP="00D0150E">
      <w:pPr>
        <w:pStyle w:val="E-JOURNALAuthor"/>
        <w:ind w:left="284"/>
        <w:rPr>
          <w:sz w:val="20"/>
          <w:szCs w:val="20"/>
        </w:rPr>
      </w:pPr>
      <w:r w:rsidRPr="00E55874">
        <w:rPr>
          <w:b/>
          <w:sz w:val="20"/>
          <w:szCs w:val="20"/>
        </w:rPr>
        <w:t>Abstract</w:t>
      </w:r>
    </w:p>
    <w:p w14:paraId="05FCBE1F" w14:textId="4F88E05D" w:rsidR="005C3044" w:rsidRPr="00BB681F" w:rsidRDefault="002A3A0E" w:rsidP="00C42C01">
      <w:pPr>
        <w:pStyle w:val="E-JOURNALAuthor"/>
        <w:ind w:left="284"/>
        <w:jc w:val="both"/>
        <w:rPr>
          <w:sz w:val="20"/>
          <w:szCs w:val="20"/>
          <w:lang w:val="en-US"/>
        </w:rPr>
      </w:pPr>
      <w:r w:rsidRPr="002A3A0E">
        <w:rPr>
          <w:sz w:val="20"/>
          <w:szCs w:val="20"/>
        </w:rPr>
        <w:t>The purpose of this research is (1) to find out whether the Transformational Leadership Style of School Principals influences the Performance of State Vocational School Teachers in Bireuen Regency (2) to find out whether Work Discipline influences Teacher Performance. State Vocational School teacher in Bireuen Regency. (3) find out whether Job Satisfaction influences the performance of State Vocational School teachers in Bireuen Regency (4) determine the simultaneous influence of the Principal's Transformational Leadership Style, Work Discipline, Job Satisfaction on the Performance of State Vocational School Teachers in Bireuen Regency. This research uses a quantitative approach method, a population of 227 people with a sample of 145 people with a proportional random sampling technique using the Slovin formula with an error rate of 5%, data collection techniques likert scale questionnaires and multiple linear regression analysis data processing techniques using SPSS 25. Hypothesis testing results Research using the t test shows that there is no significant influence of transformational leadership style on the performance of State Vocational School teachers in Bireuen Regency. This is indicated by the calculated t value &lt; t table (1.436 &lt; 1.976) and with a significant value of 0.153 &gt; 0.05. Meanwhile, there is a significant influence of work discipline on the performance of State Vocational School teachers in Bireuen Regency. This is shown by the calculated t value &gt; t table (3.477 &gt; 1.976) and with a significance value of 0.000 &lt;</w:t>
      </w:r>
      <w:r>
        <w:rPr>
          <w:sz w:val="20"/>
          <w:szCs w:val="20"/>
          <w:lang w:val="en-US"/>
        </w:rPr>
        <w:t xml:space="preserve"> </w:t>
      </w:r>
      <w:r w:rsidRPr="002A3A0E">
        <w:rPr>
          <w:sz w:val="20"/>
          <w:szCs w:val="20"/>
        </w:rPr>
        <w:t>0.05. Meanwhile, teacher job satisfaction influences the performance of State Vocational School teachers in Bireuen Regency with a calculated t value &gt; t table (3.483 &gt; 1.976) and with a significance value of 0.000 &lt;</w:t>
      </w:r>
      <w:r>
        <w:rPr>
          <w:sz w:val="20"/>
          <w:szCs w:val="20"/>
          <w:lang w:val="en-US"/>
        </w:rPr>
        <w:t xml:space="preserve"> </w:t>
      </w:r>
      <w:r w:rsidRPr="002A3A0E">
        <w:rPr>
          <w:sz w:val="20"/>
          <w:szCs w:val="20"/>
        </w:rPr>
        <w:t>0.05. And the results of the f test show that there is a significant influence of transformational leadership style, work discipline and teacher job satisfaction on the performance of State Vocational School teachers in Bireuen Regency. The calculated f value &gt; f table (32.052 &gt; 2.668) with a significance value of 0.000 &lt; 0.05. It can be concluded that improving teacher discipline must be further improved, in order to increase teacher performance scores</w:t>
      </w:r>
      <w:r w:rsidR="00DD52D9" w:rsidRPr="00C42C01">
        <w:rPr>
          <w:sz w:val="20"/>
          <w:szCs w:val="20"/>
        </w:rPr>
        <w:t>.</w:t>
      </w:r>
      <w:r w:rsidR="00BB681F">
        <w:rPr>
          <w:sz w:val="20"/>
          <w:szCs w:val="20"/>
          <w:lang w:val="en-US"/>
        </w:rPr>
        <w:t xml:space="preserve"> </w:t>
      </w:r>
    </w:p>
    <w:p w14:paraId="4C165F09" w14:textId="09E6C965" w:rsidR="00C42C01" w:rsidRDefault="00E55874" w:rsidP="00C42C01">
      <w:pPr>
        <w:pStyle w:val="E-JOURNALAuthor"/>
        <w:spacing w:before="120"/>
        <w:ind w:left="284"/>
        <w:jc w:val="both"/>
        <w:rPr>
          <w:sz w:val="20"/>
          <w:szCs w:val="20"/>
          <w:lang w:val="en-US"/>
        </w:rPr>
      </w:pPr>
      <w:r w:rsidRPr="00E55874">
        <w:rPr>
          <w:b/>
          <w:sz w:val="20"/>
          <w:szCs w:val="20"/>
        </w:rPr>
        <w:t>Keywords</w:t>
      </w:r>
      <w:r w:rsidR="00372F6A" w:rsidRPr="00C42C01">
        <w:rPr>
          <w:sz w:val="20"/>
          <w:szCs w:val="20"/>
        </w:rPr>
        <w:t>:</w:t>
      </w:r>
      <w:r w:rsidR="002A3A0E" w:rsidRPr="002A3A0E">
        <w:rPr>
          <w:sz w:val="20"/>
          <w:szCs w:val="20"/>
        </w:rPr>
        <w:t xml:space="preserve"> discipline</w:t>
      </w:r>
      <w:r w:rsidR="002A3A0E">
        <w:rPr>
          <w:sz w:val="20"/>
          <w:szCs w:val="20"/>
          <w:lang w:val="en-US"/>
        </w:rPr>
        <w:t>;</w:t>
      </w:r>
      <w:r w:rsidR="002A3A0E" w:rsidRPr="002A3A0E">
        <w:rPr>
          <w:sz w:val="20"/>
          <w:szCs w:val="20"/>
        </w:rPr>
        <w:t xml:space="preserve"> job satisfaction</w:t>
      </w:r>
      <w:r w:rsidR="002A3A0E">
        <w:rPr>
          <w:sz w:val="20"/>
          <w:szCs w:val="20"/>
          <w:lang w:val="en-US"/>
        </w:rPr>
        <w:t>;</w:t>
      </w:r>
      <w:r w:rsidR="002A3A0E" w:rsidRPr="002A3A0E">
        <w:rPr>
          <w:sz w:val="20"/>
          <w:szCs w:val="20"/>
        </w:rPr>
        <w:t xml:space="preserve"> leadership style</w:t>
      </w:r>
      <w:r w:rsidR="002A3A0E">
        <w:rPr>
          <w:sz w:val="20"/>
          <w:szCs w:val="20"/>
          <w:lang w:val="en-US"/>
        </w:rPr>
        <w:t>;</w:t>
      </w:r>
      <w:r w:rsidR="002A3A0E" w:rsidRPr="002A3A0E">
        <w:rPr>
          <w:sz w:val="20"/>
          <w:szCs w:val="20"/>
        </w:rPr>
        <w:t xml:space="preserve"> performance</w:t>
      </w:r>
      <w:r w:rsidRPr="00E55874">
        <w:rPr>
          <w:sz w:val="20"/>
          <w:szCs w:val="20"/>
        </w:rPr>
        <w:t>.</w:t>
      </w:r>
    </w:p>
    <w:p w14:paraId="1148C9D1" w14:textId="77777777" w:rsidR="00C42C01" w:rsidRPr="00C42C01" w:rsidRDefault="00C42C01" w:rsidP="00C42C01">
      <w:pPr>
        <w:pStyle w:val="E-JOURNALAuthor"/>
        <w:spacing w:before="120"/>
        <w:ind w:left="284"/>
        <w:jc w:val="both"/>
        <w:rPr>
          <w:sz w:val="20"/>
          <w:szCs w:val="20"/>
          <w:lang w:val="en-US"/>
        </w:rPr>
      </w:pPr>
    </w:p>
    <w:p w14:paraId="30731FD5" w14:textId="77777777" w:rsidR="0040685B" w:rsidRDefault="0040685B" w:rsidP="00A36B58">
      <w:pPr>
        <w:rPr>
          <w:i/>
          <w:sz w:val="22"/>
          <w:szCs w:val="22"/>
          <w:lang w:val="id-ID"/>
        </w:rPr>
        <w:sectPr w:rsidR="0040685B" w:rsidSect="006F37EE">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851" w:footer="454" w:gutter="0"/>
          <w:pgNumType w:start="214"/>
          <w:cols w:space="454"/>
          <w:titlePg/>
          <w:docGrid w:linePitch="360"/>
        </w:sectPr>
      </w:pPr>
    </w:p>
    <w:p w14:paraId="4B98FE1A" w14:textId="77777777" w:rsidR="00C213DE" w:rsidRPr="00BB681F" w:rsidRDefault="00E55874" w:rsidP="00BF211B">
      <w:pPr>
        <w:pStyle w:val="E-JOURNALHeading1"/>
        <w:rPr>
          <w:sz w:val="24"/>
          <w:szCs w:val="24"/>
        </w:rPr>
      </w:pPr>
      <w:r w:rsidRPr="00E55874">
        <w:rPr>
          <w:sz w:val="24"/>
          <w:szCs w:val="24"/>
        </w:rPr>
        <w:t>INTRODUCTION</w:t>
      </w:r>
    </w:p>
    <w:p w14:paraId="63E946F5" w14:textId="05D5AD9F" w:rsidR="002A3A0E" w:rsidRPr="002A3A0E" w:rsidRDefault="002A3A0E" w:rsidP="002A3A0E">
      <w:pPr>
        <w:pStyle w:val="E-JOURNALBody"/>
        <w:spacing w:before="120" w:after="120"/>
        <w:rPr>
          <w:bCs/>
          <w:sz w:val="24"/>
          <w:lang w:val="en-US"/>
        </w:rPr>
      </w:pPr>
      <w:r w:rsidRPr="002A3A0E">
        <w:rPr>
          <w:bCs/>
          <w:sz w:val="24"/>
          <w:lang w:val="en-US"/>
        </w:rPr>
        <w:t>Teacher performance is very important in realizing national education goals and determining the level and quality of education however teacher performance is influenced by various factors both from within and from outside the individual concerned (Susanto, 2012). In Law no. 20 of 2003 concerning the Indonesian National Education System in Article 39 paragraph 2 states that the task of teachers is to plan and implement the learning process, assess learning outcomes, carry out guidance and training, as well as carry out research and community service (Teacher and Lecturer Law No. 20 of 2003).</w:t>
      </w:r>
    </w:p>
    <w:p w14:paraId="07542210" w14:textId="77777777" w:rsidR="002A3A0E" w:rsidRPr="002A3A0E" w:rsidRDefault="002A3A0E" w:rsidP="002A3A0E">
      <w:pPr>
        <w:pStyle w:val="E-JOURNALBody"/>
        <w:spacing w:before="120" w:after="120"/>
        <w:rPr>
          <w:bCs/>
          <w:sz w:val="24"/>
          <w:lang w:val="en-US"/>
        </w:rPr>
      </w:pPr>
      <w:r w:rsidRPr="002A3A0E">
        <w:rPr>
          <w:bCs/>
          <w:sz w:val="24"/>
          <w:lang w:val="en-US"/>
        </w:rPr>
        <w:t>The importance of teachers' teaching performance influences the optimal learning achievement of students, which is one of the external forces that can be used by a teacher to exercise influence in teaching. Thus, an appropriate measurement is needed to find out the current level of teacher performance in school.</w:t>
      </w:r>
    </w:p>
    <w:p w14:paraId="41AB795C" w14:textId="77777777" w:rsidR="002A3A0E" w:rsidRPr="002A3A0E" w:rsidRDefault="002A3A0E" w:rsidP="002A3A0E">
      <w:pPr>
        <w:pStyle w:val="E-JOURNALBody"/>
        <w:spacing w:before="120" w:after="120"/>
        <w:rPr>
          <w:bCs/>
          <w:sz w:val="24"/>
          <w:lang w:val="en-US"/>
        </w:rPr>
      </w:pPr>
      <w:r w:rsidRPr="002A3A0E">
        <w:rPr>
          <w:bCs/>
          <w:sz w:val="24"/>
          <w:lang w:val="en-US"/>
        </w:rPr>
        <w:lastRenderedPageBreak/>
        <w:t>Performance measurement is a systematic and continuous process for assessing the success/failure of implementing activities in accordance with programs, policies, to achieve the targets and objectives that have been set in realizing the school's vision and mission. Performance measurement is a method for assessing the progress that has been achieved compared to the targets and objectives that have been set. This requires each individual teacher to be able to improve their quality both in teaching and carrying out work according to the tasks and functions assigned.</w:t>
      </w:r>
    </w:p>
    <w:p w14:paraId="6A5B8514" w14:textId="77777777" w:rsidR="002A3A0E" w:rsidRPr="002A3A0E" w:rsidRDefault="002A3A0E" w:rsidP="002A3A0E">
      <w:pPr>
        <w:pStyle w:val="E-JOURNALBody"/>
        <w:spacing w:before="120" w:after="120"/>
        <w:rPr>
          <w:b/>
          <w:sz w:val="24"/>
          <w:lang w:val="en-US"/>
        </w:rPr>
      </w:pPr>
      <w:r w:rsidRPr="002A3A0E">
        <w:rPr>
          <w:bCs/>
          <w:sz w:val="24"/>
          <w:lang w:val="en-US"/>
        </w:rPr>
        <w:t xml:space="preserve">Performance measurement is not only limited to the mechanism for providing rewards/punishments. Measuring the level of performance achievement is carried out by comparing the target achievement of performance indicators that have been set with their realization, so that it can be seen whether the targets that have been set have been achieved or not. There are 12 vocational schools in </w:t>
      </w:r>
      <w:proofErr w:type="spellStart"/>
      <w:r w:rsidRPr="002A3A0E">
        <w:rPr>
          <w:bCs/>
          <w:sz w:val="24"/>
          <w:lang w:val="en-US"/>
        </w:rPr>
        <w:t>Bireuen</w:t>
      </w:r>
      <w:proofErr w:type="spellEnd"/>
      <w:r w:rsidRPr="002A3A0E">
        <w:rPr>
          <w:bCs/>
          <w:sz w:val="24"/>
          <w:lang w:val="en-US"/>
        </w:rPr>
        <w:t xml:space="preserve"> Regency which are divided into 2 categories, namely 8 public vocational schools and 4 private vocational schools (</w:t>
      </w:r>
      <w:proofErr w:type="spellStart"/>
      <w:r w:rsidRPr="002A3A0E">
        <w:rPr>
          <w:bCs/>
          <w:sz w:val="24"/>
          <w:lang w:val="en-US"/>
        </w:rPr>
        <w:t>Bireuen</w:t>
      </w:r>
      <w:proofErr w:type="spellEnd"/>
      <w:r w:rsidRPr="002A3A0E">
        <w:rPr>
          <w:bCs/>
          <w:sz w:val="24"/>
          <w:lang w:val="en-US"/>
        </w:rPr>
        <w:t xml:space="preserve"> Regency Education Office, 2023). Based on this data, it is known how the general assessment of teachers at the State Vocational High School (SMK) level in </w:t>
      </w:r>
      <w:proofErr w:type="spellStart"/>
      <w:r w:rsidRPr="002A3A0E">
        <w:rPr>
          <w:bCs/>
          <w:sz w:val="24"/>
          <w:lang w:val="en-US"/>
        </w:rPr>
        <w:t>Bireuen</w:t>
      </w:r>
      <w:proofErr w:type="spellEnd"/>
      <w:r w:rsidRPr="002A3A0E">
        <w:rPr>
          <w:bCs/>
          <w:sz w:val="24"/>
          <w:lang w:val="en-US"/>
        </w:rPr>
        <w:t xml:space="preserve"> Regency is presented in table 1 below</w:t>
      </w:r>
      <w:r w:rsidRPr="002A3A0E">
        <w:rPr>
          <w:b/>
          <w:sz w:val="24"/>
          <w:lang w:val="en-US"/>
        </w:rPr>
        <w:t>:</w:t>
      </w:r>
    </w:p>
    <w:p w14:paraId="19BBAC79" w14:textId="7E6AD950" w:rsidR="002A3A0E" w:rsidRPr="002A3A0E" w:rsidRDefault="002A3A0E" w:rsidP="002A3A0E">
      <w:pPr>
        <w:pStyle w:val="E-JOURNALBody"/>
        <w:spacing w:before="120" w:after="120"/>
        <w:ind w:firstLine="0"/>
        <w:jc w:val="center"/>
        <w:rPr>
          <w:b/>
          <w:sz w:val="24"/>
          <w:lang w:val="en-US"/>
        </w:rPr>
      </w:pPr>
      <w:r w:rsidRPr="002A3A0E">
        <w:rPr>
          <w:b/>
          <w:sz w:val="24"/>
          <w:lang w:val="en-US"/>
        </w:rPr>
        <w:t xml:space="preserve">Tabel 1. Overview of Teacher Behavior Assessment at State Vocational Schools in </w:t>
      </w:r>
      <w:proofErr w:type="spellStart"/>
      <w:r w:rsidRPr="002A3A0E">
        <w:rPr>
          <w:b/>
          <w:sz w:val="24"/>
          <w:lang w:val="en-US"/>
        </w:rPr>
        <w:t>Bireuen</w:t>
      </w:r>
      <w:proofErr w:type="spellEnd"/>
      <w:r w:rsidRPr="002A3A0E">
        <w:rPr>
          <w:b/>
          <w:sz w:val="24"/>
          <w:lang w:val="en-US"/>
        </w:rPr>
        <w:t xml:space="preserve"> Regency</w:t>
      </w:r>
    </w:p>
    <w:tbl>
      <w:tblPr>
        <w:tblStyle w:val="TableGrid"/>
        <w:tblW w:w="0" w:type="auto"/>
        <w:jc w:val="center"/>
        <w:tblLook w:val="04A0" w:firstRow="1" w:lastRow="0" w:firstColumn="1" w:lastColumn="0" w:noHBand="0" w:noVBand="1"/>
      </w:tblPr>
      <w:tblGrid>
        <w:gridCol w:w="3798"/>
        <w:gridCol w:w="2439"/>
      </w:tblGrid>
      <w:tr w:rsidR="002A3A0E" w:rsidRPr="002A3A0E" w14:paraId="648A2F3F" w14:textId="77777777" w:rsidTr="002A3A0E">
        <w:trPr>
          <w:trHeight w:val="268"/>
          <w:jc w:val="center"/>
        </w:trPr>
        <w:tc>
          <w:tcPr>
            <w:tcW w:w="3798" w:type="dxa"/>
            <w:tcBorders>
              <w:top w:val="single" w:sz="4" w:space="0" w:color="auto"/>
              <w:left w:val="nil"/>
              <w:bottom w:val="single" w:sz="4" w:space="0" w:color="auto"/>
              <w:right w:val="nil"/>
            </w:tcBorders>
          </w:tcPr>
          <w:p w14:paraId="206733F0" w14:textId="77777777" w:rsidR="002A3A0E" w:rsidRPr="002A3A0E" w:rsidRDefault="002A3A0E" w:rsidP="002A3A0E">
            <w:pPr>
              <w:pStyle w:val="E-JOURNALBody"/>
              <w:ind w:firstLine="0"/>
              <w:jc w:val="center"/>
              <w:rPr>
                <w:b/>
                <w:bCs/>
                <w:sz w:val="24"/>
                <w:lang w:val="en-US"/>
              </w:rPr>
            </w:pPr>
            <w:r w:rsidRPr="002A3A0E">
              <w:rPr>
                <w:b/>
                <w:bCs/>
                <w:sz w:val="24"/>
                <w:lang w:val="en-US"/>
              </w:rPr>
              <w:t>Description of Behavioral Areas</w:t>
            </w:r>
          </w:p>
        </w:tc>
        <w:tc>
          <w:tcPr>
            <w:tcW w:w="2439" w:type="dxa"/>
            <w:tcBorders>
              <w:top w:val="single" w:sz="4" w:space="0" w:color="auto"/>
              <w:left w:val="nil"/>
              <w:bottom w:val="single" w:sz="4" w:space="0" w:color="auto"/>
              <w:right w:val="nil"/>
            </w:tcBorders>
          </w:tcPr>
          <w:p w14:paraId="324036FC" w14:textId="77777777" w:rsidR="002A3A0E" w:rsidRPr="002A3A0E" w:rsidRDefault="002A3A0E" w:rsidP="002A3A0E">
            <w:pPr>
              <w:pStyle w:val="E-JOURNALBody"/>
              <w:ind w:firstLine="0"/>
              <w:jc w:val="center"/>
              <w:rPr>
                <w:b/>
                <w:bCs/>
                <w:sz w:val="24"/>
                <w:lang w:val="en-US"/>
              </w:rPr>
            </w:pPr>
            <w:r w:rsidRPr="002A3A0E">
              <w:rPr>
                <w:b/>
                <w:bCs/>
                <w:sz w:val="24"/>
                <w:lang w:val="en-US"/>
              </w:rPr>
              <w:t>Values ​​/ Aspects (%)</w:t>
            </w:r>
          </w:p>
        </w:tc>
      </w:tr>
      <w:tr w:rsidR="002A3A0E" w:rsidRPr="002A3A0E" w14:paraId="072B55C0" w14:textId="77777777" w:rsidTr="002A3A0E">
        <w:trPr>
          <w:trHeight w:val="258"/>
          <w:jc w:val="center"/>
        </w:trPr>
        <w:tc>
          <w:tcPr>
            <w:tcW w:w="3798" w:type="dxa"/>
            <w:tcBorders>
              <w:top w:val="single" w:sz="4" w:space="0" w:color="auto"/>
              <w:left w:val="nil"/>
              <w:bottom w:val="nil"/>
              <w:right w:val="nil"/>
            </w:tcBorders>
          </w:tcPr>
          <w:p w14:paraId="49834251" w14:textId="77777777" w:rsidR="002A3A0E" w:rsidRPr="002A3A0E" w:rsidRDefault="002A3A0E" w:rsidP="006F60CA">
            <w:pPr>
              <w:pStyle w:val="E-JOURNALBody"/>
              <w:ind w:firstLine="0"/>
              <w:jc w:val="center"/>
              <w:rPr>
                <w:sz w:val="24"/>
                <w:lang w:val="en-US"/>
              </w:rPr>
            </w:pPr>
            <w:r w:rsidRPr="002A3A0E">
              <w:rPr>
                <w:sz w:val="24"/>
                <w:lang w:val="en"/>
              </w:rPr>
              <w:t>Service orientation</w:t>
            </w:r>
          </w:p>
        </w:tc>
        <w:tc>
          <w:tcPr>
            <w:tcW w:w="2439" w:type="dxa"/>
            <w:tcBorders>
              <w:top w:val="single" w:sz="4" w:space="0" w:color="auto"/>
              <w:left w:val="nil"/>
              <w:bottom w:val="nil"/>
              <w:right w:val="nil"/>
            </w:tcBorders>
          </w:tcPr>
          <w:p w14:paraId="4B93FBAF" w14:textId="77777777" w:rsidR="002A3A0E" w:rsidRPr="002A3A0E" w:rsidRDefault="002A3A0E" w:rsidP="002A3A0E">
            <w:pPr>
              <w:pStyle w:val="E-JOURNALBody"/>
              <w:ind w:firstLine="0"/>
              <w:jc w:val="center"/>
              <w:rPr>
                <w:sz w:val="24"/>
                <w:lang w:val="en-US"/>
              </w:rPr>
            </w:pPr>
            <w:r w:rsidRPr="002A3A0E">
              <w:rPr>
                <w:sz w:val="24"/>
                <w:lang w:val="en-US"/>
              </w:rPr>
              <w:t>87 %</w:t>
            </w:r>
          </w:p>
        </w:tc>
      </w:tr>
      <w:tr w:rsidR="002A3A0E" w:rsidRPr="002A3A0E" w14:paraId="02B73A71" w14:textId="77777777" w:rsidTr="002A3A0E">
        <w:trPr>
          <w:trHeight w:val="268"/>
          <w:jc w:val="center"/>
        </w:trPr>
        <w:tc>
          <w:tcPr>
            <w:tcW w:w="3798" w:type="dxa"/>
            <w:tcBorders>
              <w:top w:val="nil"/>
              <w:left w:val="nil"/>
              <w:bottom w:val="nil"/>
              <w:right w:val="nil"/>
            </w:tcBorders>
          </w:tcPr>
          <w:p w14:paraId="28E0ABE5" w14:textId="77777777" w:rsidR="002A3A0E" w:rsidRPr="002A3A0E" w:rsidRDefault="002A3A0E" w:rsidP="006F60CA">
            <w:pPr>
              <w:pStyle w:val="E-JOURNALBody"/>
              <w:ind w:firstLine="0"/>
              <w:jc w:val="center"/>
              <w:rPr>
                <w:sz w:val="24"/>
                <w:lang w:val="en-US"/>
              </w:rPr>
            </w:pPr>
            <w:r w:rsidRPr="002A3A0E">
              <w:rPr>
                <w:sz w:val="24"/>
                <w:lang w:val="en"/>
              </w:rPr>
              <w:t>Integrity</w:t>
            </w:r>
          </w:p>
        </w:tc>
        <w:tc>
          <w:tcPr>
            <w:tcW w:w="2439" w:type="dxa"/>
            <w:tcBorders>
              <w:top w:val="nil"/>
              <w:left w:val="nil"/>
              <w:bottom w:val="nil"/>
              <w:right w:val="nil"/>
            </w:tcBorders>
          </w:tcPr>
          <w:p w14:paraId="4E2F2BFC" w14:textId="77777777" w:rsidR="002A3A0E" w:rsidRPr="002A3A0E" w:rsidRDefault="002A3A0E" w:rsidP="002A3A0E">
            <w:pPr>
              <w:pStyle w:val="E-JOURNALBody"/>
              <w:ind w:firstLine="0"/>
              <w:jc w:val="center"/>
              <w:rPr>
                <w:sz w:val="24"/>
                <w:lang w:val="en-US"/>
              </w:rPr>
            </w:pPr>
            <w:r w:rsidRPr="002A3A0E">
              <w:rPr>
                <w:sz w:val="24"/>
                <w:lang w:val="en-US"/>
              </w:rPr>
              <w:t>88 %</w:t>
            </w:r>
          </w:p>
        </w:tc>
      </w:tr>
      <w:tr w:rsidR="002A3A0E" w:rsidRPr="002A3A0E" w14:paraId="6E350939" w14:textId="77777777" w:rsidTr="002A3A0E">
        <w:trPr>
          <w:trHeight w:val="258"/>
          <w:jc w:val="center"/>
        </w:trPr>
        <w:tc>
          <w:tcPr>
            <w:tcW w:w="3798" w:type="dxa"/>
            <w:tcBorders>
              <w:top w:val="nil"/>
              <w:left w:val="nil"/>
              <w:bottom w:val="nil"/>
              <w:right w:val="nil"/>
            </w:tcBorders>
          </w:tcPr>
          <w:p w14:paraId="08FE4C74" w14:textId="77777777" w:rsidR="002A3A0E" w:rsidRPr="002A3A0E" w:rsidRDefault="002A3A0E" w:rsidP="006F60CA">
            <w:pPr>
              <w:pStyle w:val="E-JOURNALBody"/>
              <w:ind w:firstLine="0"/>
              <w:jc w:val="center"/>
              <w:rPr>
                <w:sz w:val="24"/>
                <w:lang w:val="en-US"/>
              </w:rPr>
            </w:pPr>
            <w:r w:rsidRPr="002A3A0E">
              <w:rPr>
                <w:sz w:val="24"/>
                <w:lang w:val="en"/>
              </w:rPr>
              <w:t>Commitment</w:t>
            </w:r>
          </w:p>
        </w:tc>
        <w:tc>
          <w:tcPr>
            <w:tcW w:w="2439" w:type="dxa"/>
            <w:tcBorders>
              <w:top w:val="nil"/>
              <w:left w:val="nil"/>
              <w:bottom w:val="nil"/>
              <w:right w:val="nil"/>
            </w:tcBorders>
          </w:tcPr>
          <w:p w14:paraId="1EC7B344" w14:textId="77777777" w:rsidR="002A3A0E" w:rsidRPr="002A3A0E" w:rsidRDefault="002A3A0E" w:rsidP="002A3A0E">
            <w:pPr>
              <w:pStyle w:val="E-JOURNALBody"/>
              <w:ind w:firstLine="0"/>
              <w:jc w:val="center"/>
              <w:rPr>
                <w:sz w:val="24"/>
                <w:lang w:val="en-US"/>
              </w:rPr>
            </w:pPr>
            <w:r w:rsidRPr="002A3A0E">
              <w:rPr>
                <w:sz w:val="24"/>
                <w:lang w:val="en-US"/>
              </w:rPr>
              <w:t>88 %</w:t>
            </w:r>
          </w:p>
        </w:tc>
      </w:tr>
      <w:tr w:rsidR="002A3A0E" w:rsidRPr="002A3A0E" w14:paraId="011F961D" w14:textId="77777777" w:rsidTr="002A3A0E">
        <w:trPr>
          <w:trHeight w:val="268"/>
          <w:jc w:val="center"/>
        </w:trPr>
        <w:tc>
          <w:tcPr>
            <w:tcW w:w="3798" w:type="dxa"/>
            <w:tcBorders>
              <w:top w:val="nil"/>
              <w:left w:val="nil"/>
              <w:bottom w:val="nil"/>
              <w:right w:val="nil"/>
            </w:tcBorders>
          </w:tcPr>
          <w:p w14:paraId="08A0083A" w14:textId="77777777" w:rsidR="002A3A0E" w:rsidRPr="002A3A0E" w:rsidRDefault="002A3A0E" w:rsidP="006F60CA">
            <w:pPr>
              <w:pStyle w:val="E-JOURNALBody"/>
              <w:ind w:firstLine="0"/>
              <w:jc w:val="center"/>
              <w:rPr>
                <w:sz w:val="24"/>
                <w:lang w:val="en-US"/>
              </w:rPr>
            </w:pPr>
            <w:r w:rsidRPr="002A3A0E">
              <w:rPr>
                <w:sz w:val="24"/>
                <w:lang w:val="en"/>
              </w:rPr>
              <w:t>Discipline</w:t>
            </w:r>
          </w:p>
        </w:tc>
        <w:tc>
          <w:tcPr>
            <w:tcW w:w="2439" w:type="dxa"/>
            <w:tcBorders>
              <w:top w:val="nil"/>
              <w:left w:val="nil"/>
              <w:bottom w:val="nil"/>
              <w:right w:val="nil"/>
            </w:tcBorders>
          </w:tcPr>
          <w:p w14:paraId="7E6844AD" w14:textId="77777777" w:rsidR="002A3A0E" w:rsidRPr="002A3A0E" w:rsidRDefault="002A3A0E" w:rsidP="002A3A0E">
            <w:pPr>
              <w:pStyle w:val="E-JOURNALBody"/>
              <w:ind w:firstLine="0"/>
              <w:jc w:val="center"/>
              <w:rPr>
                <w:sz w:val="24"/>
                <w:lang w:val="en-US"/>
              </w:rPr>
            </w:pPr>
            <w:r w:rsidRPr="002A3A0E">
              <w:rPr>
                <w:sz w:val="24"/>
                <w:lang w:val="en-US"/>
              </w:rPr>
              <w:t>88%</w:t>
            </w:r>
          </w:p>
        </w:tc>
      </w:tr>
      <w:tr w:rsidR="002A3A0E" w:rsidRPr="002A3A0E" w14:paraId="625DBDCA" w14:textId="77777777" w:rsidTr="002A3A0E">
        <w:trPr>
          <w:trHeight w:val="268"/>
          <w:jc w:val="center"/>
        </w:trPr>
        <w:tc>
          <w:tcPr>
            <w:tcW w:w="3798" w:type="dxa"/>
            <w:tcBorders>
              <w:top w:val="nil"/>
              <w:left w:val="nil"/>
              <w:bottom w:val="nil"/>
              <w:right w:val="nil"/>
            </w:tcBorders>
          </w:tcPr>
          <w:p w14:paraId="171E14EB" w14:textId="77777777" w:rsidR="002A3A0E" w:rsidRPr="002A3A0E" w:rsidRDefault="002A3A0E" w:rsidP="006F60CA">
            <w:pPr>
              <w:pStyle w:val="E-JOURNALBody"/>
              <w:ind w:firstLine="0"/>
              <w:jc w:val="center"/>
              <w:rPr>
                <w:sz w:val="24"/>
                <w:lang w:val="en-US"/>
              </w:rPr>
            </w:pPr>
            <w:r w:rsidRPr="002A3A0E">
              <w:rPr>
                <w:sz w:val="24"/>
                <w:lang w:val="en"/>
              </w:rPr>
              <w:t>Cooperation</w:t>
            </w:r>
          </w:p>
        </w:tc>
        <w:tc>
          <w:tcPr>
            <w:tcW w:w="2439" w:type="dxa"/>
            <w:tcBorders>
              <w:top w:val="nil"/>
              <w:left w:val="nil"/>
              <w:bottom w:val="nil"/>
              <w:right w:val="nil"/>
            </w:tcBorders>
          </w:tcPr>
          <w:p w14:paraId="781540A4" w14:textId="77777777" w:rsidR="002A3A0E" w:rsidRPr="002A3A0E" w:rsidRDefault="002A3A0E" w:rsidP="002A3A0E">
            <w:pPr>
              <w:pStyle w:val="E-JOURNALBody"/>
              <w:ind w:firstLine="0"/>
              <w:jc w:val="center"/>
              <w:rPr>
                <w:sz w:val="24"/>
                <w:lang w:val="en-US"/>
              </w:rPr>
            </w:pPr>
            <w:r w:rsidRPr="002A3A0E">
              <w:rPr>
                <w:sz w:val="24"/>
                <w:lang w:val="en-US"/>
              </w:rPr>
              <w:t>90%</w:t>
            </w:r>
          </w:p>
        </w:tc>
      </w:tr>
      <w:tr w:rsidR="002A3A0E" w:rsidRPr="002A3A0E" w14:paraId="7462EA47" w14:textId="77777777" w:rsidTr="002A3A0E">
        <w:trPr>
          <w:trHeight w:val="258"/>
          <w:jc w:val="center"/>
        </w:trPr>
        <w:tc>
          <w:tcPr>
            <w:tcW w:w="3798" w:type="dxa"/>
            <w:tcBorders>
              <w:top w:val="nil"/>
              <w:left w:val="nil"/>
              <w:bottom w:val="nil"/>
              <w:right w:val="nil"/>
            </w:tcBorders>
          </w:tcPr>
          <w:p w14:paraId="535985EE" w14:textId="77777777" w:rsidR="002A3A0E" w:rsidRPr="002A3A0E" w:rsidRDefault="002A3A0E" w:rsidP="006F60CA">
            <w:pPr>
              <w:pStyle w:val="E-JOURNALBody"/>
              <w:ind w:firstLine="0"/>
              <w:jc w:val="center"/>
              <w:rPr>
                <w:sz w:val="24"/>
                <w:lang w:val="en-US"/>
              </w:rPr>
            </w:pPr>
            <w:r w:rsidRPr="002A3A0E">
              <w:rPr>
                <w:sz w:val="24"/>
                <w:lang w:val="en"/>
              </w:rPr>
              <w:t>Behavior</w:t>
            </w:r>
          </w:p>
        </w:tc>
        <w:tc>
          <w:tcPr>
            <w:tcW w:w="2439" w:type="dxa"/>
            <w:tcBorders>
              <w:top w:val="nil"/>
              <w:left w:val="nil"/>
              <w:bottom w:val="nil"/>
              <w:right w:val="nil"/>
            </w:tcBorders>
          </w:tcPr>
          <w:p w14:paraId="2C73DFF1" w14:textId="77777777" w:rsidR="002A3A0E" w:rsidRPr="002A3A0E" w:rsidRDefault="002A3A0E" w:rsidP="002A3A0E">
            <w:pPr>
              <w:pStyle w:val="E-JOURNALBody"/>
              <w:ind w:firstLine="0"/>
              <w:jc w:val="center"/>
              <w:rPr>
                <w:sz w:val="24"/>
                <w:lang w:val="en-US"/>
              </w:rPr>
            </w:pPr>
            <w:r w:rsidRPr="002A3A0E">
              <w:rPr>
                <w:sz w:val="24"/>
                <w:lang w:val="en-US"/>
              </w:rPr>
              <w:t>87%</w:t>
            </w:r>
          </w:p>
        </w:tc>
      </w:tr>
      <w:tr w:rsidR="002A3A0E" w:rsidRPr="002A3A0E" w14:paraId="3392800C" w14:textId="77777777" w:rsidTr="00B3061B">
        <w:trPr>
          <w:trHeight w:val="268"/>
          <w:jc w:val="center"/>
        </w:trPr>
        <w:tc>
          <w:tcPr>
            <w:tcW w:w="3798" w:type="dxa"/>
            <w:tcBorders>
              <w:top w:val="nil"/>
              <w:left w:val="nil"/>
              <w:bottom w:val="nil"/>
              <w:right w:val="nil"/>
            </w:tcBorders>
          </w:tcPr>
          <w:p w14:paraId="71E00AF8" w14:textId="77777777" w:rsidR="002A3A0E" w:rsidRPr="002A3A0E" w:rsidRDefault="002A3A0E" w:rsidP="006F60CA">
            <w:pPr>
              <w:pStyle w:val="E-JOURNALBody"/>
              <w:ind w:firstLine="0"/>
              <w:jc w:val="center"/>
              <w:rPr>
                <w:sz w:val="24"/>
                <w:lang w:val="en-US"/>
              </w:rPr>
            </w:pPr>
            <w:r w:rsidRPr="002A3A0E">
              <w:rPr>
                <w:sz w:val="24"/>
                <w:lang w:val="en"/>
              </w:rPr>
              <w:t>Work performance</w:t>
            </w:r>
          </w:p>
        </w:tc>
        <w:tc>
          <w:tcPr>
            <w:tcW w:w="2439" w:type="dxa"/>
            <w:tcBorders>
              <w:top w:val="nil"/>
              <w:left w:val="nil"/>
              <w:bottom w:val="nil"/>
              <w:right w:val="nil"/>
            </w:tcBorders>
          </w:tcPr>
          <w:p w14:paraId="3B11C3D4" w14:textId="77777777" w:rsidR="002A3A0E" w:rsidRPr="002A3A0E" w:rsidRDefault="002A3A0E" w:rsidP="002A3A0E">
            <w:pPr>
              <w:pStyle w:val="E-JOURNALBody"/>
              <w:ind w:firstLine="0"/>
              <w:jc w:val="center"/>
              <w:rPr>
                <w:sz w:val="24"/>
                <w:lang w:val="en-US"/>
              </w:rPr>
            </w:pPr>
            <w:r w:rsidRPr="002A3A0E">
              <w:rPr>
                <w:sz w:val="24"/>
                <w:lang w:val="en-US"/>
              </w:rPr>
              <w:t>80%</w:t>
            </w:r>
          </w:p>
        </w:tc>
      </w:tr>
      <w:tr w:rsidR="002A3A0E" w:rsidRPr="002A3A0E" w14:paraId="6C283C74" w14:textId="77777777" w:rsidTr="00B3061B">
        <w:trPr>
          <w:trHeight w:val="330"/>
          <w:jc w:val="center"/>
        </w:trPr>
        <w:tc>
          <w:tcPr>
            <w:tcW w:w="3798" w:type="dxa"/>
            <w:tcBorders>
              <w:top w:val="nil"/>
              <w:left w:val="nil"/>
              <w:bottom w:val="single" w:sz="4" w:space="0" w:color="auto"/>
              <w:right w:val="nil"/>
            </w:tcBorders>
          </w:tcPr>
          <w:p w14:paraId="164712A5" w14:textId="7C188382" w:rsidR="002A3A0E" w:rsidRPr="006F60CA" w:rsidRDefault="002A3A0E" w:rsidP="002A3A0E">
            <w:pPr>
              <w:pStyle w:val="E-JOURNALBody"/>
              <w:ind w:firstLine="0"/>
              <w:jc w:val="center"/>
              <w:rPr>
                <w:bCs/>
                <w:sz w:val="24"/>
                <w:lang w:val="en-US"/>
              </w:rPr>
            </w:pPr>
            <w:r w:rsidRPr="006F60CA">
              <w:rPr>
                <w:bCs/>
                <w:sz w:val="24"/>
                <w:lang w:val="en-US"/>
              </w:rPr>
              <w:t>Average</w:t>
            </w:r>
          </w:p>
        </w:tc>
        <w:tc>
          <w:tcPr>
            <w:tcW w:w="2439" w:type="dxa"/>
            <w:tcBorders>
              <w:top w:val="nil"/>
              <w:left w:val="nil"/>
              <w:bottom w:val="single" w:sz="4" w:space="0" w:color="auto"/>
              <w:right w:val="nil"/>
            </w:tcBorders>
          </w:tcPr>
          <w:p w14:paraId="3FA305F4" w14:textId="2C8D2D9B" w:rsidR="002A3A0E" w:rsidRPr="006F60CA" w:rsidRDefault="006F60CA" w:rsidP="006F60CA">
            <w:pPr>
              <w:pStyle w:val="E-JOURNALBody"/>
              <w:ind w:firstLine="0"/>
              <w:jc w:val="center"/>
              <w:rPr>
                <w:bCs/>
                <w:sz w:val="24"/>
                <w:lang w:val="en-US"/>
              </w:rPr>
            </w:pPr>
            <w:r>
              <w:rPr>
                <w:bCs/>
                <w:sz w:val="24"/>
                <w:lang w:val="en-US"/>
              </w:rPr>
              <w:t xml:space="preserve">    </w:t>
            </w:r>
            <w:r w:rsidR="002A3A0E" w:rsidRPr="006F60CA">
              <w:rPr>
                <w:bCs/>
                <w:sz w:val="24"/>
                <w:lang w:val="en-US"/>
              </w:rPr>
              <w:t>86,8 %</w:t>
            </w:r>
          </w:p>
        </w:tc>
      </w:tr>
    </w:tbl>
    <w:p w14:paraId="56B26F82" w14:textId="759E3B14" w:rsidR="002A3A0E" w:rsidRPr="002A3A0E" w:rsidRDefault="002A3A0E" w:rsidP="002A3A0E">
      <w:pPr>
        <w:pStyle w:val="E-JOURNALBody"/>
        <w:spacing w:before="120" w:after="120"/>
        <w:rPr>
          <w:sz w:val="24"/>
          <w:lang w:val="en-US"/>
        </w:rPr>
      </w:pPr>
      <w:r w:rsidRPr="002A3A0E">
        <w:rPr>
          <w:sz w:val="24"/>
          <w:lang w:val="en-US"/>
        </w:rPr>
        <w:t xml:space="preserve">Based on the table </w:t>
      </w:r>
      <w:r w:rsidR="00EE480E">
        <w:rPr>
          <w:sz w:val="24"/>
          <w:lang w:val="en-US"/>
        </w:rPr>
        <w:t>1</w:t>
      </w:r>
      <w:r w:rsidRPr="002A3A0E">
        <w:rPr>
          <w:sz w:val="24"/>
          <w:lang w:val="en-US"/>
        </w:rPr>
        <w:t xml:space="preserve">, it is known that the average percentage of teacher behavior assessed from all aspects is 86.8% or the equivalent of 87%. The Collaboration sector is the field with the highest rating, reaching 90%, while the field of behavior and service orientation is the field with the lowest score, namely 87%. This illustrates that the performance of State Vocational School level teachers in </w:t>
      </w:r>
      <w:proofErr w:type="spellStart"/>
      <w:r w:rsidRPr="002A3A0E">
        <w:rPr>
          <w:sz w:val="24"/>
          <w:lang w:val="en-US"/>
        </w:rPr>
        <w:t>Bireuen</w:t>
      </w:r>
      <w:proofErr w:type="spellEnd"/>
      <w:r w:rsidRPr="002A3A0E">
        <w:rPr>
          <w:sz w:val="24"/>
          <w:lang w:val="en-US"/>
        </w:rPr>
        <w:t xml:space="preserve"> Regency is included in the good category as seen from the average percentage presented in table 1 above.</w:t>
      </w:r>
    </w:p>
    <w:p w14:paraId="166CB4CE" w14:textId="77777777" w:rsidR="002A3A0E" w:rsidRPr="002A3A0E" w:rsidRDefault="002A3A0E" w:rsidP="002A3A0E">
      <w:pPr>
        <w:pStyle w:val="E-JOURNALBody"/>
        <w:spacing w:before="120" w:after="120"/>
        <w:rPr>
          <w:sz w:val="24"/>
          <w:lang w:val="en-US"/>
        </w:rPr>
      </w:pPr>
      <w:r w:rsidRPr="002A3A0E">
        <w:rPr>
          <w:sz w:val="24"/>
          <w:lang w:val="en-US"/>
        </w:rPr>
        <w:t xml:space="preserve">In reality, there are still many obstacles that occur which affect teachers' performance in carrying out their duties as teachers, including the teacher career ladder system which is still ambiguous between professional needs and a bureaucracy that has a strong political content. The phenomenon that occurs in State Vocational Schools in </w:t>
      </w:r>
      <w:proofErr w:type="spellStart"/>
      <w:r w:rsidRPr="002A3A0E">
        <w:rPr>
          <w:sz w:val="24"/>
          <w:lang w:val="en-US"/>
        </w:rPr>
        <w:t>Bireuen</w:t>
      </w:r>
      <w:proofErr w:type="spellEnd"/>
      <w:r w:rsidRPr="002A3A0E">
        <w:rPr>
          <w:sz w:val="24"/>
          <w:lang w:val="en-US"/>
        </w:rPr>
        <w:t xml:space="preserve"> Regency is that teacher performance is classified as good if seen in substance alone, however, there are many things that influence teacher performance, namely transformational leadership style, work discipline and Job satisfaction is not yet fully integrated into the school environment, there is a need to improve performance related to facts in the field. Performance improvement is assessed not only based on quantity but also based on quality.</w:t>
      </w:r>
    </w:p>
    <w:p w14:paraId="63610FDC" w14:textId="77777777" w:rsidR="002A3A0E" w:rsidRPr="002A3A0E" w:rsidRDefault="002A3A0E" w:rsidP="002A3A0E">
      <w:pPr>
        <w:pStyle w:val="E-JOURNALBody"/>
        <w:spacing w:before="120" w:after="120"/>
        <w:rPr>
          <w:sz w:val="24"/>
          <w:lang w:val="en-US"/>
        </w:rPr>
      </w:pPr>
      <w:r w:rsidRPr="002A3A0E">
        <w:rPr>
          <w:sz w:val="24"/>
          <w:lang w:val="en-US"/>
        </w:rPr>
        <w:t xml:space="preserve">Apart from the transformational leadership style possessed by the leaders of State Vocational Schools in </w:t>
      </w:r>
      <w:proofErr w:type="spellStart"/>
      <w:r w:rsidRPr="002A3A0E">
        <w:rPr>
          <w:sz w:val="24"/>
          <w:lang w:val="en-US"/>
        </w:rPr>
        <w:t>Bireuen</w:t>
      </w:r>
      <w:proofErr w:type="spellEnd"/>
      <w:r w:rsidRPr="002A3A0E">
        <w:rPr>
          <w:sz w:val="24"/>
          <w:lang w:val="en-US"/>
        </w:rPr>
        <w:t xml:space="preserve"> Regency which is thought to be still low, teacher job satisfaction is also still low. Based on initial observations that have been made, there are conditions that indicate problems regarding job satisfaction, namely teachers are not sincere in carrying out their duties, such as feeling quickly bored with their own work because they do the same work </w:t>
      </w:r>
      <w:r w:rsidRPr="002A3A0E">
        <w:rPr>
          <w:sz w:val="24"/>
          <w:lang w:val="en-US"/>
        </w:rPr>
        <w:lastRenderedPageBreak/>
        <w:t>every day, therefore teachers are less motivated to play an active role in their work. what he did.</w:t>
      </w:r>
    </w:p>
    <w:p w14:paraId="1DAA60A3" w14:textId="77777777" w:rsidR="002A3A0E" w:rsidRPr="002A3A0E" w:rsidRDefault="002A3A0E" w:rsidP="002A3A0E">
      <w:pPr>
        <w:pStyle w:val="E-JOURNALBody"/>
        <w:spacing w:before="120" w:after="120"/>
        <w:rPr>
          <w:sz w:val="24"/>
          <w:lang w:val="en-US"/>
        </w:rPr>
      </w:pPr>
      <w:r w:rsidRPr="002A3A0E">
        <w:rPr>
          <w:sz w:val="24"/>
          <w:lang w:val="en-US"/>
        </w:rPr>
        <w:t>Leadership style is a leader's behavioral pattern in the process of mobilizing and influencing workers. Furthermore, Iman defines leadership style as a pattern of behavior and strategies that are often liked and often applied by a leader, with leadership style as a process of influencing other people to carry out organizational tasks voluntarily for their subordinates to always be productive. Therefore, the existence of a leader in an organization is felt to be absolutely necessary to be the captain for his subordinates. Effective leadership is a vital prerequisite for the survival and success of an organization.</w:t>
      </w:r>
    </w:p>
    <w:p w14:paraId="2C4A0E67" w14:textId="77777777" w:rsidR="002A3A0E" w:rsidRPr="002A3A0E" w:rsidRDefault="002A3A0E" w:rsidP="002A3A0E">
      <w:pPr>
        <w:pStyle w:val="E-JOURNALBody"/>
        <w:spacing w:before="120" w:after="120"/>
        <w:rPr>
          <w:sz w:val="24"/>
          <w:lang w:val="en-US"/>
        </w:rPr>
      </w:pPr>
      <w:r w:rsidRPr="002A3A0E">
        <w:rPr>
          <w:sz w:val="24"/>
          <w:lang w:val="en-US"/>
        </w:rPr>
        <w:t>This will have a good impact on education because education is a system, where one component influences each other to achieve goals. In this case, the teacher and principal components play an important role in achieving educational goals. Teacher behavior will be influenced by the behavior of the principal. Therefore, good principal leadership will influence teacher behavior to be good too, for example being confident, loyal and motivated to carry out their duties optimally.</w:t>
      </w:r>
    </w:p>
    <w:p w14:paraId="3017604F" w14:textId="77777777" w:rsidR="002A3A0E" w:rsidRPr="002A3A0E" w:rsidRDefault="002A3A0E" w:rsidP="002A3A0E">
      <w:pPr>
        <w:pStyle w:val="E-JOURNALBody"/>
        <w:spacing w:before="120" w:after="120"/>
        <w:rPr>
          <w:sz w:val="24"/>
          <w:lang w:val="en-US"/>
        </w:rPr>
      </w:pPr>
      <w:r w:rsidRPr="002A3A0E">
        <w:rPr>
          <w:sz w:val="24"/>
          <w:lang w:val="en-US"/>
        </w:rPr>
        <w:t>With so many different leadership styles, one of which is the Transformational Leadership Style according to (Yukl, 2016) states that all transformational leaders can make their followers more aware of the importance and value of work and persuade followers not to prioritize their own interests for the sake of the organization. This can be resolved if solving problems in the company or organization has leaders who are competent in managing subordinates so that work in the company runs well (David, 2016).</w:t>
      </w:r>
    </w:p>
    <w:p w14:paraId="0BD676D7" w14:textId="30733DDC" w:rsidR="002A3A0E" w:rsidRPr="002A3A0E" w:rsidRDefault="002A3A0E" w:rsidP="002A3A0E">
      <w:pPr>
        <w:pStyle w:val="E-JOURNALBody"/>
        <w:spacing w:before="120" w:after="120"/>
        <w:rPr>
          <w:sz w:val="24"/>
          <w:lang w:val="en-US"/>
        </w:rPr>
      </w:pPr>
      <w:r w:rsidRPr="002A3A0E">
        <w:rPr>
          <w:sz w:val="24"/>
          <w:lang w:val="en-US"/>
        </w:rPr>
        <w:t xml:space="preserve">The problem of improving teacher performance is not only influenced by the school principal's leadership style, but is also driven by other aspects, namely the level of work discipline that has been implemented by State Vocational School level teachers in </w:t>
      </w:r>
      <w:proofErr w:type="spellStart"/>
      <w:r w:rsidRPr="002A3A0E">
        <w:rPr>
          <w:sz w:val="24"/>
          <w:lang w:val="en-US"/>
        </w:rPr>
        <w:t>Bireuen</w:t>
      </w:r>
      <w:proofErr w:type="spellEnd"/>
      <w:r w:rsidRPr="002A3A0E">
        <w:rPr>
          <w:sz w:val="24"/>
          <w:lang w:val="en-US"/>
        </w:rPr>
        <w:t xml:space="preserve"> Regency. The level of work discipline is a measure of improving the quality of a teacher's performance. This is because discipline is a behavior that is carried out with awareness and obeys the rules. In this regard, it is in accordance with the statement (</w:t>
      </w:r>
      <w:proofErr w:type="spellStart"/>
      <w:r w:rsidRPr="002A3A0E">
        <w:rPr>
          <w:sz w:val="24"/>
          <w:lang w:val="en-US"/>
        </w:rPr>
        <w:t>Malthis</w:t>
      </w:r>
      <w:proofErr w:type="spellEnd"/>
      <w:r w:rsidRPr="002A3A0E">
        <w:rPr>
          <w:sz w:val="24"/>
          <w:lang w:val="en-US"/>
        </w:rPr>
        <w:t xml:space="preserve"> </w:t>
      </w:r>
      <w:r w:rsidR="006F60CA">
        <w:rPr>
          <w:sz w:val="24"/>
          <w:lang w:val="en-US"/>
        </w:rPr>
        <w:t>&amp;</w:t>
      </w:r>
      <w:r w:rsidRPr="002A3A0E">
        <w:rPr>
          <w:sz w:val="24"/>
          <w:lang w:val="en-US"/>
        </w:rPr>
        <w:t xml:space="preserve"> Jackson, 2006) in their book that work discipline is closely related to workforce behavior.</w:t>
      </w:r>
    </w:p>
    <w:p w14:paraId="3D99DC2A" w14:textId="05743CA1" w:rsidR="002A3A0E" w:rsidRPr="002A3A0E" w:rsidRDefault="002A3A0E" w:rsidP="002A3A0E">
      <w:pPr>
        <w:pStyle w:val="E-JOURNALBody"/>
        <w:spacing w:before="120" w:after="120"/>
        <w:rPr>
          <w:sz w:val="24"/>
          <w:lang w:val="en-US"/>
        </w:rPr>
      </w:pPr>
      <w:r w:rsidRPr="002A3A0E">
        <w:rPr>
          <w:sz w:val="24"/>
          <w:lang w:val="en-US"/>
        </w:rPr>
        <w:t>In this regard, (</w:t>
      </w:r>
      <w:proofErr w:type="spellStart"/>
      <w:r w:rsidRPr="002A3A0E">
        <w:rPr>
          <w:sz w:val="24"/>
          <w:lang w:val="en-US"/>
        </w:rPr>
        <w:t>Nugraheni</w:t>
      </w:r>
      <w:proofErr w:type="spellEnd"/>
      <w:r w:rsidRPr="002A3A0E">
        <w:rPr>
          <w:sz w:val="24"/>
          <w:lang w:val="en-US"/>
        </w:rPr>
        <w:t xml:space="preserve"> </w:t>
      </w:r>
      <w:r w:rsidR="00086E6F">
        <w:rPr>
          <w:sz w:val="24"/>
          <w:lang w:val="en-US"/>
        </w:rPr>
        <w:t>&amp;</w:t>
      </w:r>
      <w:r w:rsidRPr="002A3A0E">
        <w:rPr>
          <w:sz w:val="24"/>
          <w:lang w:val="en-US"/>
        </w:rPr>
        <w:t xml:space="preserve"> Ratna, 2016) also stated that work discipline is an attitude of respect, respect, obeying and following applicable regulations, whether written or not, and enforcing them, and not avoiding sanctions. This shows that the attitude of discipline grows from within every individual human being, teachers are included in a community group that must follow certain rules at school, therefore teachers work in accordance with the provisions that have been implemented by school regulations.</w:t>
      </w:r>
    </w:p>
    <w:p w14:paraId="52A00ABA" w14:textId="5018EC13" w:rsidR="002A3A0E" w:rsidRPr="002A3A0E" w:rsidRDefault="002A3A0E" w:rsidP="002A3A0E">
      <w:pPr>
        <w:pStyle w:val="E-JOURNALBody"/>
        <w:spacing w:before="120" w:after="120"/>
        <w:rPr>
          <w:sz w:val="24"/>
          <w:lang w:val="en-US"/>
        </w:rPr>
      </w:pPr>
      <w:r w:rsidRPr="002A3A0E">
        <w:rPr>
          <w:sz w:val="24"/>
          <w:lang w:val="en-US"/>
        </w:rPr>
        <w:t>In improving the quality of maximum teacher performance, increasing discipline is also one of the things that is assessed, this is related to punctuality, suitability of teaching materials, ability to comply with all regulations and being able to apply rules in interactions at school, so that the quality of teacher performance improves. An average attendance rate of between 2-3 percent is a symptom of poor work discipline. Basically, the discipline factor is one of the important functions of human resource management and is the key to realizing goals, because without discipline it is difficult to achieve it (</w:t>
      </w:r>
      <w:proofErr w:type="spellStart"/>
      <w:r w:rsidRPr="002A3A0E">
        <w:rPr>
          <w:sz w:val="24"/>
          <w:lang w:val="en-US"/>
        </w:rPr>
        <w:t>Winaya</w:t>
      </w:r>
      <w:proofErr w:type="spellEnd"/>
      <w:r w:rsidRPr="002A3A0E">
        <w:rPr>
          <w:sz w:val="24"/>
          <w:lang w:val="en-US"/>
        </w:rPr>
        <w:t xml:space="preserve"> et al</w:t>
      </w:r>
      <w:r w:rsidR="006F60CA">
        <w:rPr>
          <w:sz w:val="24"/>
          <w:lang w:val="en-US"/>
        </w:rPr>
        <w:t>.</w:t>
      </w:r>
      <w:r w:rsidRPr="002A3A0E">
        <w:rPr>
          <w:sz w:val="24"/>
          <w:lang w:val="en-US"/>
        </w:rPr>
        <w:t>, 2012).</w:t>
      </w:r>
    </w:p>
    <w:p w14:paraId="60C868BF" w14:textId="77777777" w:rsidR="002A3A0E" w:rsidRPr="002A3A0E" w:rsidRDefault="002A3A0E" w:rsidP="002A3A0E">
      <w:pPr>
        <w:pStyle w:val="E-JOURNALBody"/>
        <w:spacing w:before="120" w:after="120"/>
        <w:rPr>
          <w:sz w:val="24"/>
          <w:lang w:val="en-US"/>
        </w:rPr>
      </w:pPr>
      <w:r w:rsidRPr="002A3A0E">
        <w:rPr>
          <w:sz w:val="24"/>
          <w:lang w:val="en-US"/>
        </w:rPr>
        <w:t xml:space="preserve">It is often found that the level of teacher discipline is only measured by the teacher's presence on time, this cannot be a reference considering that there are many things studied at the level of teacher discipline that influence the performance of a teacher in schools such as at the State Vocational School level in </w:t>
      </w:r>
      <w:proofErr w:type="spellStart"/>
      <w:r w:rsidRPr="002A3A0E">
        <w:rPr>
          <w:sz w:val="24"/>
          <w:lang w:val="en-US"/>
        </w:rPr>
        <w:t>Bireuen</w:t>
      </w:r>
      <w:proofErr w:type="spellEnd"/>
      <w:r w:rsidRPr="002A3A0E">
        <w:rPr>
          <w:sz w:val="24"/>
          <w:lang w:val="en-US"/>
        </w:rPr>
        <w:t xml:space="preserve"> Regency.</w:t>
      </w:r>
    </w:p>
    <w:p w14:paraId="036745CD" w14:textId="77777777" w:rsidR="002A3A0E" w:rsidRPr="002A3A0E" w:rsidRDefault="002A3A0E" w:rsidP="002A3A0E">
      <w:pPr>
        <w:pStyle w:val="E-JOURNALBody"/>
        <w:spacing w:before="120" w:after="120"/>
        <w:rPr>
          <w:sz w:val="24"/>
          <w:lang w:val="en-US"/>
        </w:rPr>
      </w:pPr>
      <w:r w:rsidRPr="002A3A0E">
        <w:rPr>
          <w:sz w:val="24"/>
          <w:lang w:val="en-US"/>
        </w:rPr>
        <w:lastRenderedPageBreak/>
        <w:t>In connection with a teacher's performance, there are other aspects that are targeted that influence the quality of teacher performance, namely job satisfaction which is aimed at the attitudes, emotions and achievements provided by a teacher. Agree with (</w:t>
      </w:r>
      <w:proofErr w:type="spellStart"/>
      <w:r w:rsidRPr="002A3A0E">
        <w:rPr>
          <w:sz w:val="24"/>
          <w:lang w:val="en-US"/>
        </w:rPr>
        <w:t>Hasibuan</w:t>
      </w:r>
      <w:proofErr w:type="spellEnd"/>
      <w:r w:rsidRPr="002A3A0E">
        <w:rPr>
          <w:sz w:val="24"/>
          <w:lang w:val="en-US"/>
        </w:rPr>
        <w:t>, 2009) that job satisfaction is an emotional attitude that is pleasant and able to increase the feeling of love for the work done. Job satisfaction will be seen in how a teacher has morals at work, discipline and work performance. Meanwhile, according to (Robbins, 2010), job satisfaction refers to the attitude of a teacher who is satisfied with the work done. Someone with high job satisfaction has a positive attitude towards their work. A person who is dissatisfied has a negative attitude. When people talk about employee attitudes, they usually refer to job satisfaction.</w:t>
      </w:r>
    </w:p>
    <w:p w14:paraId="2BED77DB" w14:textId="27EAB7C4" w:rsidR="002A3A0E" w:rsidRPr="002A3A0E" w:rsidRDefault="002A3A0E" w:rsidP="002A3A0E">
      <w:pPr>
        <w:pStyle w:val="E-JOURNALBody"/>
        <w:spacing w:before="120" w:after="120"/>
        <w:rPr>
          <w:sz w:val="24"/>
          <w:lang w:val="en-US"/>
        </w:rPr>
      </w:pPr>
      <w:r w:rsidRPr="002A3A0E">
        <w:rPr>
          <w:sz w:val="24"/>
          <w:lang w:val="en-US"/>
        </w:rPr>
        <w:t>Job satisfaction is individual, each person has a different level of satisfaction according to the value system that applies to him. The higher the assessment of the activities carried out where the target desire is felt individually, the higher the satisfaction with the activity. Thus, satisfaction is an evaluation that describes a person's feelings of being happy or unhappy, satisfied or dissatisfied at work (</w:t>
      </w:r>
      <w:proofErr w:type="spellStart"/>
      <w:r w:rsidRPr="002A3A0E">
        <w:rPr>
          <w:sz w:val="24"/>
          <w:lang w:val="en-US"/>
        </w:rPr>
        <w:t>Riva'i</w:t>
      </w:r>
      <w:proofErr w:type="spellEnd"/>
      <w:r w:rsidRPr="002A3A0E">
        <w:rPr>
          <w:sz w:val="24"/>
          <w:lang w:val="en-US"/>
        </w:rPr>
        <w:t xml:space="preserve"> et al</w:t>
      </w:r>
      <w:r>
        <w:rPr>
          <w:sz w:val="24"/>
          <w:lang w:val="en-US"/>
        </w:rPr>
        <w:t>.</w:t>
      </w:r>
      <w:r w:rsidRPr="002A3A0E">
        <w:rPr>
          <w:sz w:val="24"/>
          <w:lang w:val="en-US"/>
        </w:rPr>
        <w:t>, 2013).</w:t>
      </w:r>
    </w:p>
    <w:p w14:paraId="501BD0BE" w14:textId="77777777" w:rsidR="002A3A0E" w:rsidRPr="002A3A0E" w:rsidRDefault="002A3A0E" w:rsidP="002A3A0E">
      <w:pPr>
        <w:pStyle w:val="E-JOURNALBody"/>
        <w:spacing w:before="120" w:after="120"/>
        <w:rPr>
          <w:sz w:val="24"/>
          <w:lang w:val="en-US"/>
        </w:rPr>
      </w:pPr>
      <w:r w:rsidRPr="002A3A0E">
        <w:rPr>
          <w:sz w:val="24"/>
          <w:lang w:val="en-US"/>
        </w:rPr>
        <w:t xml:space="preserve">In connection with the above, job satisfaction is a teacher's attitude in appreciating the work that has been done regarding various aspects contained in the job. Individual attitudes in experiencing work are also influenced by individual characteristics and conditions in the teacher's school environment. </w:t>
      </w:r>
      <w:proofErr w:type="gramStart"/>
      <w:r w:rsidRPr="002A3A0E">
        <w:rPr>
          <w:sz w:val="24"/>
          <w:lang w:val="en-US"/>
        </w:rPr>
        <w:t>So</w:t>
      </w:r>
      <w:proofErr w:type="gramEnd"/>
      <w:r w:rsidRPr="002A3A0E">
        <w:rPr>
          <w:sz w:val="24"/>
          <w:lang w:val="en-US"/>
        </w:rPr>
        <w:t xml:space="preserve"> it can be said that job satisfaction is an emotional attitude to have fun and love your job. This attitude is reflected in our work ethic, discipline and work performance. Job satisfaction is enjoyed both at work and outside work, and in a combination of inside and outside work.</w:t>
      </w:r>
    </w:p>
    <w:p w14:paraId="5623EE1A" w14:textId="53D6E08F" w:rsidR="002A3A0E" w:rsidRPr="002A3A0E" w:rsidRDefault="002A3A0E" w:rsidP="002A3A0E">
      <w:pPr>
        <w:pStyle w:val="E-JOURNALBody"/>
        <w:spacing w:before="120" w:after="120"/>
        <w:rPr>
          <w:sz w:val="24"/>
          <w:lang w:val="en-US"/>
        </w:rPr>
      </w:pPr>
      <w:r w:rsidRPr="002A3A0E">
        <w:rPr>
          <w:sz w:val="24"/>
          <w:lang w:val="en-US"/>
        </w:rPr>
        <w:t>Teacher job satisfaction is a feeling of satisfaction or dissatisfaction with the teacher's job and the extent to which the teacher accepts and appreciates aspects of the job such as assessment, staff relationships, responsibility and recognition. (</w:t>
      </w:r>
      <w:proofErr w:type="spellStart"/>
      <w:r w:rsidRPr="002A3A0E">
        <w:rPr>
          <w:sz w:val="24"/>
          <w:lang w:val="en-US"/>
        </w:rPr>
        <w:t>Isdayani</w:t>
      </w:r>
      <w:proofErr w:type="spellEnd"/>
      <w:r w:rsidRPr="002A3A0E">
        <w:rPr>
          <w:sz w:val="24"/>
          <w:lang w:val="en-US"/>
        </w:rPr>
        <w:t xml:space="preserve"> et al</w:t>
      </w:r>
      <w:r>
        <w:rPr>
          <w:sz w:val="24"/>
          <w:lang w:val="en-US"/>
        </w:rPr>
        <w:t>.,</w:t>
      </w:r>
      <w:r w:rsidRPr="002A3A0E">
        <w:rPr>
          <w:sz w:val="24"/>
          <w:lang w:val="en-US"/>
        </w:rPr>
        <w:t xml:space="preserve"> 2022). In this way, teacher job satisfaction can reflect a person's feelings towards their work, which includes payment of appropriate salaries, co-workers, promotions and supervision</w:t>
      </w:r>
    </w:p>
    <w:p w14:paraId="3B72368F" w14:textId="77777777" w:rsidR="002A3A0E" w:rsidRPr="002A3A0E" w:rsidRDefault="002A3A0E" w:rsidP="002A3A0E">
      <w:pPr>
        <w:pStyle w:val="E-JOURNALBody"/>
        <w:spacing w:before="120" w:after="120"/>
        <w:rPr>
          <w:sz w:val="24"/>
          <w:lang w:val="en-US"/>
        </w:rPr>
      </w:pPr>
      <w:r w:rsidRPr="002A3A0E">
        <w:rPr>
          <w:sz w:val="24"/>
          <w:lang w:val="en-US"/>
        </w:rPr>
        <w:t xml:space="preserve">In reality, there are still many obstacles that occur which affect teachers' performance in carrying out their duties as teachers, including the teacher career ladder system which is still ambiguous between professional needs and a bureaucracy that has a strong political content. The phenomenon that occurs at State Vocational Schools in </w:t>
      </w:r>
      <w:proofErr w:type="spellStart"/>
      <w:r w:rsidRPr="002A3A0E">
        <w:rPr>
          <w:sz w:val="24"/>
          <w:lang w:val="en-US"/>
        </w:rPr>
        <w:t>Bireuen</w:t>
      </w:r>
      <w:proofErr w:type="spellEnd"/>
      <w:r w:rsidRPr="002A3A0E">
        <w:rPr>
          <w:sz w:val="24"/>
          <w:lang w:val="en-US"/>
        </w:rPr>
        <w:t xml:space="preserve"> Regency is that teacher performance is classified as good if seen in substance alone, however there are many things that influence teacher performance, namely transformational leadership style, work discipline and job satisfaction which are not fully integrated well in the school environment. there is a need to improve performance related to facts on the ground. Performance improvement is assessed not only based on quantity but also based on quality.</w:t>
      </w:r>
    </w:p>
    <w:p w14:paraId="27A3E0FF" w14:textId="77777777" w:rsidR="002A3A0E" w:rsidRPr="002A3A0E" w:rsidRDefault="002A3A0E" w:rsidP="002A3A0E">
      <w:pPr>
        <w:pStyle w:val="E-JOURNALBody"/>
        <w:spacing w:before="120" w:after="120"/>
        <w:rPr>
          <w:sz w:val="24"/>
          <w:lang w:val="en-US"/>
        </w:rPr>
      </w:pPr>
      <w:r w:rsidRPr="002A3A0E">
        <w:rPr>
          <w:sz w:val="24"/>
          <w:lang w:val="en-US"/>
        </w:rPr>
        <w:t>Meanwhile, discipline and job satisfaction can be implemented consistently, if teachers have a great sense of responsibility regarding discipline, which is followed by increased job satisfaction which is provided by appreciating teachers who are outstanding, exemplary and competent so as to encourage other teachers so that it has a strong impact on teacher performance. This reflects how the better the teacher's performance, the more support for job satisfaction and high discipline is needed.</w:t>
      </w:r>
    </w:p>
    <w:p w14:paraId="54FB5055" w14:textId="77777777" w:rsidR="002A3A0E" w:rsidRPr="002A3A0E" w:rsidRDefault="002A3A0E" w:rsidP="002A3A0E">
      <w:pPr>
        <w:pStyle w:val="E-JOURNALBody"/>
        <w:spacing w:before="120" w:after="120"/>
        <w:rPr>
          <w:sz w:val="24"/>
          <w:lang w:val="en-US"/>
        </w:rPr>
      </w:pPr>
      <w:r w:rsidRPr="002A3A0E">
        <w:rPr>
          <w:sz w:val="24"/>
          <w:lang w:val="en-US"/>
        </w:rPr>
        <w:t>This is reflected in the work of teachers and employees carrying out their duties according to the set working hours, encouraging them to be more disciplined because there is no obligation to be absent daily at school. The transformational leadership style approach which gives teachers and employees the opportunity to be involved and participate in decision making makes them feel valued and part of the school to encourage discipline in carrying out their duties to achieve better performance.</w:t>
      </w:r>
    </w:p>
    <w:p w14:paraId="4845A179" w14:textId="1FDB64EF" w:rsidR="002A3A0E" w:rsidRPr="002A3A0E" w:rsidRDefault="002A3A0E" w:rsidP="002A3A0E">
      <w:pPr>
        <w:pStyle w:val="E-JOURNALBody"/>
        <w:spacing w:before="120" w:after="120"/>
        <w:rPr>
          <w:sz w:val="24"/>
          <w:lang w:val="en-US"/>
        </w:rPr>
      </w:pPr>
      <w:r w:rsidRPr="002A3A0E">
        <w:rPr>
          <w:sz w:val="24"/>
          <w:lang w:val="en-US"/>
        </w:rPr>
        <w:lastRenderedPageBreak/>
        <w:t xml:space="preserve">Furthermore (Aziz </w:t>
      </w:r>
      <w:r>
        <w:rPr>
          <w:sz w:val="24"/>
          <w:lang w:val="en-US"/>
        </w:rPr>
        <w:t>&amp;</w:t>
      </w:r>
      <w:r w:rsidRPr="002A3A0E">
        <w:rPr>
          <w:sz w:val="24"/>
          <w:lang w:val="en-US"/>
        </w:rPr>
        <w:t xml:space="preserve"> Abdul, 2018) stated that the Transformational Leadership Style had a positive and significant effect on teacher performance, and partially work discipline had a positive and significant effect on teacher performance, transformational leadership style and discipline simultaneously had a significant effect on Teacher Performance.</w:t>
      </w:r>
    </w:p>
    <w:p w14:paraId="32507B92" w14:textId="7571C049" w:rsidR="002A3A0E" w:rsidRPr="002A3A0E" w:rsidRDefault="002A3A0E" w:rsidP="002A3A0E">
      <w:pPr>
        <w:pStyle w:val="E-JOURNALBody"/>
        <w:spacing w:before="120" w:after="120"/>
        <w:rPr>
          <w:sz w:val="24"/>
          <w:lang w:val="en-US"/>
        </w:rPr>
      </w:pPr>
      <w:r w:rsidRPr="002A3A0E">
        <w:rPr>
          <w:sz w:val="24"/>
          <w:lang w:val="en-US"/>
        </w:rPr>
        <w:t>Furthermore (</w:t>
      </w:r>
      <w:proofErr w:type="spellStart"/>
      <w:r w:rsidRPr="002A3A0E">
        <w:rPr>
          <w:sz w:val="24"/>
          <w:lang w:val="en-US"/>
        </w:rPr>
        <w:t>Kholiq</w:t>
      </w:r>
      <w:proofErr w:type="spellEnd"/>
      <w:r w:rsidRPr="002A3A0E">
        <w:rPr>
          <w:sz w:val="24"/>
          <w:lang w:val="en-US"/>
        </w:rPr>
        <w:t xml:space="preserve"> et al</w:t>
      </w:r>
      <w:r>
        <w:rPr>
          <w:sz w:val="24"/>
          <w:lang w:val="en-US"/>
        </w:rPr>
        <w:t>.</w:t>
      </w:r>
      <w:r w:rsidRPr="002A3A0E">
        <w:rPr>
          <w:sz w:val="24"/>
          <w:lang w:val="en-US"/>
        </w:rPr>
        <w:t>, 2020) the results of their research state that the transformational leadership style influences teacher performance to a greater extent than job satisfaction which also influences teacher performance. Transformational leadership style and job satisfaction simultaneously influence teacher performance.</w:t>
      </w:r>
    </w:p>
    <w:p w14:paraId="54A156FF" w14:textId="77777777" w:rsidR="002A3A0E" w:rsidRPr="002A3A0E" w:rsidRDefault="002A3A0E" w:rsidP="002A3A0E">
      <w:pPr>
        <w:pStyle w:val="E-JOURNALBody"/>
        <w:spacing w:before="120" w:after="120"/>
        <w:rPr>
          <w:sz w:val="24"/>
          <w:lang w:val="en-US"/>
        </w:rPr>
      </w:pPr>
      <w:r w:rsidRPr="002A3A0E">
        <w:rPr>
          <w:sz w:val="24"/>
          <w:lang w:val="en-US"/>
        </w:rPr>
        <w:t xml:space="preserve">The different results from the research above mean that this research has a research gap with previous research. The research gap in this research is related to the differences in results between the relationship between transformational leadership, work discipline and job satisfaction on teacher performance. This research uses more than 2 independent variables, namely using 3 variables which together influence teacher performance. The use of 3 variables in this research was carried out because it was assumed that they would have a high impact on the performance of State Vocational School teachers in </w:t>
      </w:r>
      <w:proofErr w:type="spellStart"/>
      <w:r w:rsidRPr="002A3A0E">
        <w:rPr>
          <w:sz w:val="24"/>
          <w:lang w:val="en-US"/>
        </w:rPr>
        <w:t>Bireuen</w:t>
      </w:r>
      <w:proofErr w:type="spellEnd"/>
      <w:r w:rsidRPr="002A3A0E">
        <w:rPr>
          <w:sz w:val="24"/>
          <w:lang w:val="en-US"/>
        </w:rPr>
        <w:t xml:space="preserve"> Regency.</w:t>
      </w:r>
    </w:p>
    <w:p w14:paraId="4C934F00" w14:textId="77777777" w:rsidR="002A3A0E" w:rsidRPr="002A3A0E" w:rsidRDefault="002A3A0E" w:rsidP="002A3A0E">
      <w:pPr>
        <w:pStyle w:val="E-JOURNALBody"/>
        <w:spacing w:before="120" w:after="120"/>
        <w:rPr>
          <w:sz w:val="24"/>
          <w:lang w:val="en-US"/>
        </w:rPr>
      </w:pPr>
      <w:r w:rsidRPr="002A3A0E">
        <w:rPr>
          <w:sz w:val="24"/>
          <w:lang w:val="en-US"/>
        </w:rPr>
        <w:t xml:space="preserve">The fact found in the field is that the transformational leadership style possessed by the leaders of State Vocational Schools in </w:t>
      </w:r>
      <w:proofErr w:type="spellStart"/>
      <w:r w:rsidRPr="002A3A0E">
        <w:rPr>
          <w:sz w:val="24"/>
          <w:lang w:val="en-US"/>
        </w:rPr>
        <w:t>Bireuen</w:t>
      </w:r>
      <w:proofErr w:type="spellEnd"/>
      <w:r w:rsidRPr="002A3A0E">
        <w:rPr>
          <w:sz w:val="24"/>
          <w:lang w:val="en-US"/>
        </w:rPr>
        <w:t xml:space="preserve"> Regency is still low. This is confirmed by the results of initial observations which show that in total there are 237 Civil Servant Teachers at State Vocational Schools in </w:t>
      </w:r>
      <w:proofErr w:type="spellStart"/>
      <w:r w:rsidRPr="002A3A0E">
        <w:rPr>
          <w:sz w:val="24"/>
          <w:lang w:val="en-US"/>
        </w:rPr>
        <w:t>Bireuen</w:t>
      </w:r>
      <w:proofErr w:type="spellEnd"/>
      <w:r w:rsidRPr="002A3A0E">
        <w:rPr>
          <w:sz w:val="24"/>
          <w:lang w:val="en-US"/>
        </w:rPr>
        <w:t xml:space="preserve"> Regency. Both civil servant and honorary teachers, namely 472 people consisting of 327 women and 145 men who were spontaneously observed in the initial survey were in the low category.</w:t>
      </w:r>
    </w:p>
    <w:p w14:paraId="4A4A8F16" w14:textId="77777777" w:rsidR="002A3A0E" w:rsidRPr="002A3A0E" w:rsidRDefault="002A3A0E" w:rsidP="002A3A0E">
      <w:pPr>
        <w:pStyle w:val="E-JOURNALBody"/>
        <w:spacing w:before="120" w:after="120"/>
        <w:rPr>
          <w:sz w:val="24"/>
          <w:lang w:val="en-US"/>
        </w:rPr>
      </w:pPr>
      <w:r w:rsidRPr="002A3A0E">
        <w:rPr>
          <w:sz w:val="24"/>
          <w:lang w:val="en-US"/>
        </w:rPr>
        <w:t xml:space="preserve">Apart from the transformational leadership style possessed by the leaders of State Vocational Schools in </w:t>
      </w:r>
      <w:proofErr w:type="spellStart"/>
      <w:r w:rsidRPr="002A3A0E">
        <w:rPr>
          <w:sz w:val="24"/>
          <w:lang w:val="en-US"/>
        </w:rPr>
        <w:t>Bireuen</w:t>
      </w:r>
      <w:proofErr w:type="spellEnd"/>
      <w:r w:rsidRPr="002A3A0E">
        <w:rPr>
          <w:sz w:val="24"/>
          <w:lang w:val="en-US"/>
        </w:rPr>
        <w:t xml:space="preserve"> Regency which is thought to be still low, teacher job satisfaction is also still low. Based on initial observations that have been made, there are conditions that indicate problems regarding job satisfaction, namely teachers are not sincere in carrying out their duties, such as feeling quickly bored with their own work because they do the same work every day, therefore teachers are less motivated to play an active role in their work. what he did.</w:t>
      </w:r>
    </w:p>
    <w:p w14:paraId="296021E6" w14:textId="77777777" w:rsidR="002A3A0E" w:rsidRPr="002A3A0E" w:rsidRDefault="002A3A0E" w:rsidP="002A3A0E">
      <w:pPr>
        <w:pStyle w:val="E-JOURNALBody"/>
        <w:spacing w:before="120" w:after="120"/>
        <w:rPr>
          <w:sz w:val="24"/>
          <w:lang w:val="en-US"/>
        </w:rPr>
      </w:pPr>
      <w:r w:rsidRPr="002A3A0E">
        <w:rPr>
          <w:sz w:val="24"/>
          <w:lang w:val="en-US"/>
        </w:rPr>
        <w:t xml:space="preserve">Then, teachers always feel dissatisfied with salaries that are not commensurate with the workload they receive. Apart from that, small disputes often arise between colleagues which create discomfort between teachers. Another problem is that superiors do not care about the achievements that their employees have achieved. This can be seen from the few opportunities given to employees to get promotions, while this can increase teacher job satisfaction. The low level of teacher job satisfaction that occurs in almost all State Vocational Schools in </w:t>
      </w:r>
      <w:proofErr w:type="spellStart"/>
      <w:r w:rsidRPr="002A3A0E">
        <w:rPr>
          <w:sz w:val="24"/>
          <w:lang w:val="en-US"/>
        </w:rPr>
        <w:t>Bireuen</w:t>
      </w:r>
      <w:proofErr w:type="spellEnd"/>
      <w:r w:rsidRPr="002A3A0E">
        <w:rPr>
          <w:sz w:val="24"/>
          <w:lang w:val="en-US"/>
        </w:rPr>
        <w:t xml:space="preserve"> Regency is confirmed by the results of initial observations through direct interviews with several teachers in several State Vocational Schools in </w:t>
      </w:r>
      <w:proofErr w:type="spellStart"/>
      <w:r w:rsidRPr="002A3A0E">
        <w:rPr>
          <w:sz w:val="24"/>
          <w:lang w:val="en-US"/>
        </w:rPr>
        <w:t>Bireuen</w:t>
      </w:r>
      <w:proofErr w:type="spellEnd"/>
      <w:r w:rsidRPr="002A3A0E">
        <w:rPr>
          <w:sz w:val="24"/>
          <w:lang w:val="en-US"/>
        </w:rPr>
        <w:t xml:space="preserve"> Regency.</w:t>
      </w:r>
    </w:p>
    <w:p w14:paraId="68014566" w14:textId="77777777" w:rsidR="002A3A0E" w:rsidRPr="002A3A0E" w:rsidRDefault="002A3A0E" w:rsidP="002A3A0E">
      <w:pPr>
        <w:pStyle w:val="E-JOURNALBody"/>
        <w:spacing w:before="120" w:after="120"/>
        <w:rPr>
          <w:sz w:val="24"/>
          <w:lang w:val="en-US"/>
        </w:rPr>
      </w:pPr>
      <w:r w:rsidRPr="002A3A0E">
        <w:rPr>
          <w:sz w:val="24"/>
          <w:lang w:val="en-US"/>
        </w:rPr>
        <w:t xml:space="preserve">Overall, in general, State Vocational School Civil Servant Teachers in </w:t>
      </w:r>
      <w:proofErr w:type="spellStart"/>
      <w:r w:rsidRPr="002A3A0E">
        <w:rPr>
          <w:sz w:val="24"/>
          <w:lang w:val="en-US"/>
        </w:rPr>
        <w:t>Bireuen</w:t>
      </w:r>
      <w:proofErr w:type="spellEnd"/>
      <w:r w:rsidRPr="002A3A0E">
        <w:rPr>
          <w:sz w:val="24"/>
          <w:lang w:val="en-US"/>
        </w:rPr>
        <w:t xml:space="preserve"> Regency who were observed expressed their feelings of dissatisfaction. However, during initial observations at State Vocational Schools in </w:t>
      </w:r>
      <w:proofErr w:type="spellStart"/>
      <w:r w:rsidRPr="002A3A0E">
        <w:rPr>
          <w:sz w:val="24"/>
          <w:lang w:val="en-US"/>
        </w:rPr>
        <w:t>Bireuen</w:t>
      </w:r>
      <w:proofErr w:type="spellEnd"/>
      <w:r w:rsidRPr="002A3A0E">
        <w:rPr>
          <w:sz w:val="24"/>
          <w:lang w:val="en-US"/>
        </w:rPr>
        <w:t xml:space="preserve"> Regency, another problem was found, namely an inadequate work environment. A less conducive work environment will have an impact on reducing the performance of State Vocational School teachers in </w:t>
      </w:r>
      <w:proofErr w:type="spellStart"/>
      <w:r w:rsidRPr="002A3A0E">
        <w:rPr>
          <w:sz w:val="24"/>
          <w:lang w:val="en-US"/>
        </w:rPr>
        <w:t>Bireuen</w:t>
      </w:r>
      <w:proofErr w:type="spellEnd"/>
      <w:r w:rsidRPr="002A3A0E">
        <w:rPr>
          <w:sz w:val="24"/>
          <w:lang w:val="en-US"/>
        </w:rPr>
        <w:t xml:space="preserve"> Regency. A less conducive work environment occurs in only a few schools, which can be seen from uncomfortable work situations and poor workplace arrangements. Based on observations made at the research location, it can be seen that the arrangement of the workplace looks untidy, there is still a lot of data in the form of paper piled up on the work desk and not organized properly.</w:t>
      </w:r>
    </w:p>
    <w:p w14:paraId="18ABA9F9" w14:textId="77777777" w:rsidR="002A3A0E" w:rsidRPr="002A3A0E" w:rsidRDefault="002A3A0E" w:rsidP="002A3A0E">
      <w:pPr>
        <w:pStyle w:val="E-JOURNALBody"/>
        <w:spacing w:before="120" w:after="120"/>
        <w:rPr>
          <w:sz w:val="24"/>
          <w:lang w:val="en-US"/>
        </w:rPr>
      </w:pPr>
      <w:r w:rsidRPr="002A3A0E">
        <w:rPr>
          <w:sz w:val="24"/>
          <w:lang w:val="en-US"/>
        </w:rPr>
        <w:lastRenderedPageBreak/>
        <w:t xml:space="preserve">Research purposes Based on the problem formulation, the research objectives are as follows to find out whether the Principal's Transformational Leadership Style, work discipline, job satisfaction partially and simultaneously influence the performance of State Vocational School Teachers in </w:t>
      </w:r>
      <w:proofErr w:type="spellStart"/>
      <w:r w:rsidRPr="002A3A0E">
        <w:rPr>
          <w:sz w:val="24"/>
          <w:lang w:val="en-US"/>
        </w:rPr>
        <w:t>Bireuen</w:t>
      </w:r>
      <w:proofErr w:type="spellEnd"/>
      <w:r w:rsidRPr="002A3A0E">
        <w:rPr>
          <w:sz w:val="24"/>
          <w:lang w:val="en-US"/>
        </w:rPr>
        <w:t xml:space="preserve"> Regency.</w:t>
      </w:r>
    </w:p>
    <w:p w14:paraId="62B300EF" w14:textId="77777777" w:rsidR="00F272A4" w:rsidRPr="00BB681F" w:rsidRDefault="00E55874" w:rsidP="00BF211B">
      <w:pPr>
        <w:pStyle w:val="E-JOURNALHeading1"/>
        <w:rPr>
          <w:sz w:val="24"/>
          <w:szCs w:val="24"/>
        </w:rPr>
      </w:pPr>
      <w:r w:rsidRPr="00E55874">
        <w:rPr>
          <w:sz w:val="24"/>
          <w:szCs w:val="24"/>
        </w:rPr>
        <w:t>METHODS</w:t>
      </w:r>
    </w:p>
    <w:p w14:paraId="0D02248C" w14:textId="31B81E16" w:rsidR="006F60CA" w:rsidRPr="006F60CA" w:rsidRDefault="006F60CA" w:rsidP="006F60CA">
      <w:pPr>
        <w:pStyle w:val="E-JOURNALBody"/>
        <w:spacing w:before="120" w:after="120"/>
        <w:rPr>
          <w:bCs/>
          <w:sz w:val="24"/>
        </w:rPr>
      </w:pPr>
      <w:r w:rsidRPr="006F60CA">
        <w:rPr>
          <w:bCs/>
          <w:sz w:val="24"/>
        </w:rPr>
        <w:t>The approach to this research is a quantitative approach, namely research that is more about "accuracy" by describing each variable in terms of the accuracy of the influence between one other variable and having a broad generalization area (Irawan, 2006). Quantitative data processing and analysis methods to determine the extent Certain independent variables influence the dependent variable. Determining that the dependent variable in the hypothesis is influenced by one or several independent variables</w:t>
      </w:r>
      <w:r w:rsidR="00EE480E">
        <w:rPr>
          <w:bCs/>
          <w:sz w:val="24"/>
        </w:rPr>
        <w:t xml:space="preserve">. </w:t>
      </w:r>
      <w:r w:rsidRPr="006F60CA">
        <w:rPr>
          <w:bCs/>
          <w:sz w:val="24"/>
        </w:rPr>
        <w:t>Quantitative research methods are methods that rely on objective measurements and mathematical (statistical) analysis of data samples obtained through questionnaires, polls, tests, or other research instruments to prove or test hypotheses (temporary assumptions) proposed in the research (Marwan et al, 2023).</w:t>
      </w:r>
    </w:p>
    <w:p w14:paraId="1FE77256" w14:textId="6CF9A8A0" w:rsidR="006F60CA" w:rsidRPr="006F60CA" w:rsidRDefault="006F60CA" w:rsidP="006F60CA">
      <w:pPr>
        <w:pStyle w:val="E-JOURNALBody"/>
        <w:spacing w:before="120" w:after="120"/>
        <w:rPr>
          <w:bCs/>
          <w:sz w:val="24"/>
        </w:rPr>
      </w:pPr>
      <w:r w:rsidRPr="006F60CA">
        <w:rPr>
          <w:bCs/>
          <w:sz w:val="24"/>
        </w:rPr>
        <w:t>Then collect comprehensive data through surveys to the audience with questions that address all independent variables. The data analysis method used is Multiple Regression Analysis by examining the relationship between variable factors, namely between transformational leadership style (X1), teacher discipline (X2), teacher job satisfaction (X3) on teacher performance (Y) at State Vocational Schools in Bireuen Regency</w:t>
      </w:r>
      <w:r w:rsidR="00EE480E">
        <w:rPr>
          <w:bCs/>
          <w:sz w:val="24"/>
        </w:rPr>
        <w:t xml:space="preserve">. </w:t>
      </w:r>
      <w:r w:rsidRPr="006F60CA">
        <w:rPr>
          <w:bCs/>
          <w:sz w:val="24"/>
        </w:rPr>
        <w:t>This research is planned to be carried out at State Vocational Schools in Bireuen Regency. The objects of this research are PNS (Civil Servant) teacher employees at the Bireuen Regency State Vocational High School. The population in this research is the total population of civil servant teachers at State Vocational Schools in Bireuen Regency, totaling 227 civil servant teachers, while the sample used is 145 respondents</w:t>
      </w:r>
    </w:p>
    <w:p w14:paraId="3B077418" w14:textId="106B1C19" w:rsidR="006F60CA" w:rsidRPr="006F60CA" w:rsidRDefault="006F60CA" w:rsidP="006F60CA">
      <w:pPr>
        <w:pStyle w:val="E-JOURNALBody"/>
        <w:spacing w:before="120" w:after="120"/>
        <w:rPr>
          <w:bCs/>
          <w:sz w:val="24"/>
        </w:rPr>
      </w:pPr>
      <w:r w:rsidRPr="006F60CA">
        <w:rPr>
          <w:bCs/>
          <w:sz w:val="24"/>
        </w:rPr>
        <w:t>Apart from primary data, secondary data was also used in this research to support the suitability of the research, namely by literature study, references and documentation. Secondary data collection was obtained by critically examining references. The data collection method used in this research is the distribution of closed questionnaires in the form of a list of questions regarding the problems to be studied, addressed to the school principals who are the research sample. The list contains questions about the main problem being studied. Data collection through distributing a list of questions is arranged in stages based on scale.</w:t>
      </w:r>
      <w:bookmarkStart w:id="1" w:name="_Hlk151418721"/>
      <w:r>
        <w:rPr>
          <w:bCs/>
          <w:sz w:val="24"/>
          <w:lang w:val="en-US"/>
        </w:rPr>
        <w:t xml:space="preserve"> </w:t>
      </w:r>
      <w:r w:rsidRPr="006F60CA">
        <w:rPr>
          <w:sz w:val="24"/>
        </w:rPr>
        <w:t>Likert measurements, (Sugiyono, 2015) with a scale of five, can be seen in the following table:</w:t>
      </w:r>
    </w:p>
    <w:p w14:paraId="27FD7D75" w14:textId="77777777" w:rsidR="006F60CA" w:rsidRPr="006F60CA" w:rsidRDefault="006F60CA" w:rsidP="006F60CA">
      <w:pPr>
        <w:pStyle w:val="E-JOURNALBody"/>
        <w:spacing w:before="120" w:after="120"/>
        <w:ind w:firstLine="0"/>
        <w:jc w:val="center"/>
        <w:rPr>
          <w:bCs/>
          <w:sz w:val="24"/>
        </w:rPr>
      </w:pPr>
      <w:r w:rsidRPr="006F60CA">
        <w:rPr>
          <w:b/>
          <w:sz w:val="24"/>
        </w:rPr>
        <w:t>Tabel 2. Questionnaire data measurement scale</w:t>
      </w:r>
    </w:p>
    <w:tbl>
      <w:tblPr>
        <w:tblW w:w="0" w:type="auto"/>
        <w:tblInd w:w="284" w:type="dxa"/>
        <w:tblLayout w:type="fixed"/>
        <w:tblCellMar>
          <w:left w:w="0" w:type="dxa"/>
          <w:right w:w="0" w:type="dxa"/>
        </w:tblCellMar>
        <w:tblLook w:val="01E0" w:firstRow="1" w:lastRow="1" w:firstColumn="1" w:lastColumn="1" w:noHBand="0" w:noVBand="0"/>
      </w:tblPr>
      <w:tblGrid>
        <w:gridCol w:w="2699"/>
        <w:gridCol w:w="1686"/>
        <w:gridCol w:w="1476"/>
        <w:gridCol w:w="1935"/>
      </w:tblGrid>
      <w:tr w:rsidR="006F60CA" w:rsidRPr="006F60CA" w14:paraId="0411CDBD" w14:textId="77777777" w:rsidTr="006F60CA">
        <w:trPr>
          <w:trHeight w:hRule="exact" w:val="322"/>
        </w:trPr>
        <w:tc>
          <w:tcPr>
            <w:tcW w:w="2699" w:type="dxa"/>
            <w:tcBorders>
              <w:top w:val="single" w:sz="4" w:space="0" w:color="auto"/>
              <w:bottom w:val="single" w:sz="4" w:space="0" w:color="auto"/>
            </w:tcBorders>
          </w:tcPr>
          <w:bookmarkEnd w:id="1"/>
          <w:p w14:paraId="42C2C8F2" w14:textId="77777777" w:rsidR="006F60CA" w:rsidRPr="006F60CA" w:rsidRDefault="006F60CA" w:rsidP="006F60CA">
            <w:pPr>
              <w:pStyle w:val="E-JOURNALBody"/>
              <w:jc w:val="center"/>
              <w:rPr>
                <w:b/>
                <w:sz w:val="24"/>
              </w:rPr>
            </w:pPr>
            <w:r w:rsidRPr="006F60CA">
              <w:rPr>
                <w:b/>
                <w:sz w:val="24"/>
              </w:rPr>
              <w:t>Answer Choices</w:t>
            </w:r>
          </w:p>
        </w:tc>
        <w:tc>
          <w:tcPr>
            <w:tcW w:w="1686" w:type="dxa"/>
            <w:tcBorders>
              <w:top w:val="single" w:sz="4" w:space="0" w:color="auto"/>
              <w:bottom w:val="single" w:sz="4" w:space="0" w:color="auto"/>
            </w:tcBorders>
            <w:vAlign w:val="center"/>
          </w:tcPr>
          <w:p w14:paraId="45A3C4C7" w14:textId="77777777" w:rsidR="006F60CA" w:rsidRPr="006F60CA" w:rsidRDefault="006F60CA" w:rsidP="006F60CA">
            <w:pPr>
              <w:pStyle w:val="E-JOURNALBody"/>
              <w:jc w:val="center"/>
              <w:rPr>
                <w:b/>
                <w:sz w:val="24"/>
              </w:rPr>
            </w:pPr>
            <w:r w:rsidRPr="006F60CA">
              <w:rPr>
                <w:b/>
                <w:sz w:val="24"/>
              </w:rPr>
              <w:t>Code</w:t>
            </w:r>
          </w:p>
        </w:tc>
        <w:tc>
          <w:tcPr>
            <w:tcW w:w="1476" w:type="dxa"/>
            <w:tcBorders>
              <w:top w:val="single" w:sz="4" w:space="0" w:color="auto"/>
              <w:bottom w:val="single" w:sz="4" w:space="0" w:color="auto"/>
            </w:tcBorders>
            <w:vAlign w:val="center"/>
          </w:tcPr>
          <w:p w14:paraId="36C0F078" w14:textId="77777777" w:rsidR="006F60CA" w:rsidRPr="006F60CA" w:rsidRDefault="006F60CA" w:rsidP="006F60CA">
            <w:pPr>
              <w:pStyle w:val="E-JOURNALBody"/>
              <w:jc w:val="center"/>
              <w:rPr>
                <w:b/>
                <w:sz w:val="24"/>
              </w:rPr>
            </w:pPr>
            <w:r w:rsidRPr="006F60CA">
              <w:rPr>
                <w:b/>
                <w:sz w:val="24"/>
              </w:rPr>
              <w:t>Scor</w:t>
            </w:r>
          </w:p>
        </w:tc>
        <w:tc>
          <w:tcPr>
            <w:tcW w:w="1935" w:type="dxa"/>
            <w:tcBorders>
              <w:top w:val="single" w:sz="4" w:space="0" w:color="auto"/>
              <w:bottom w:val="single" w:sz="4" w:space="0" w:color="auto"/>
            </w:tcBorders>
          </w:tcPr>
          <w:p w14:paraId="22D5EDD5" w14:textId="77777777" w:rsidR="006F60CA" w:rsidRPr="006F60CA" w:rsidRDefault="006F60CA" w:rsidP="006F60CA">
            <w:pPr>
              <w:pStyle w:val="E-JOURNALBody"/>
              <w:jc w:val="center"/>
              <w:rPr>
                <w:b/>
                <w:sz w:val="24"/>
              </w:rPr>
            </w:pPr>
            <w:r w:rsidRPr="006F60CA">
              <w:rPr>
                <w:b/>
                <w:sz w:val="24"/>
              </w:rPr>
              <w:t>Meaning</w:t>
            </w:r>
          </w:p>
        </w:tc>
      </w:tr>
      <w:tr w:rsidR="006F60CA" w:rsidRPr="006F60CA" w14:paraId="4B464F6E" w14:textId="77777777" w:rsidTr="006F60CA">
        <w:trPr>
          <w:trHeight w:hRule="exact" w:val="298"/>
        </w:trPr>
        <w:tc>
          <w:tcPr>
            <w:tcW w:w="2699" w:type="dxa"/>
            <w:tcBorders>
              <w:top w:val="single" w:sz="4" w:space="0" w:color="auto"/>
            </w:tcBorders>
          </w:tcPr>
          <w:p w14:paraId="3A0E7878" w14:textId="77777777" w:rsidR="006F60CA" w:rsidRPr="006F60CA" w:rsidRDefault="006F60CA" w:rsidP="006F60CA">
            <w:pPr>
              <w:pStyle w:val="E-JOURNALBody"/>
              <w:jc w:val="center"/>
              <w:rPr>
                <w:sz w:val="24"/>
              </w:rPr>
            </w:pPr>
            <w:r w:rsidRPr="006F60CA">
              <w:rPr>
                <w:sz w:val="24"/>
              </w:rPr>
              <w:t>Strongly agree</w:t>
            </w:r>
          </w:p>
        </w:tc>
        <w:tc>
          <w:tcPr>
            <w:tcW w:w="1686" w:type="dxa"/>
            <w:tcBorders>
              <w:top w:val="single" w:sz="4" w:space="0" w:color="auto"/>
            </w:tcBorders>
          </w:tcPr>
          <w:p w14:paraId="58305EE5" w14:textId="77777777" w:rsidR="006F60CA" w:rsidRPr="006F60CA" w:rsidRDefault="006F60CA" w:rsidP="006F60CA">
            <w:pPr>
              <w:pStyle w:val="E-JOURNALBody"/>
              <w:jc w:val="center"/>
              <w:rPr>
                <w:sz w:val="24"/>
              </w:rPr>
            </w:pPr>
            <w:r w:rsidRPr="006F60CA">
              <w:rPr>
                <w:sz w:val="24"/>
              </w:rPr>
              <w:t>SS</w:t>
            </w:r>
          </w:p>
        </w:tc>
        <w:tc>
          <w:tcPr>
            <w:tcW w:w="1476" w:type="dxa"/>
            <w:tcBorders>
              <w:top w:val="single" w:sz="4" w:space="0" w:color="auto"/>
            </w:tcBorders>
          </w:tcPr>
          <w:p w14:paraId="52B56616" w14:textId="77777777" w:rsidR="006F60CA" w:rsidRPr="006F60CA" w:rsidRDefault="006F60CA" w:rsidP="006F60CA">
            <w:pPr>
              <w:pStyle w:val="E-JOURNALBody"/>
              <w:jc w:val="center"/>
              <w:rPr>
                <w:sz w:val="24"/>
              </w:rPr>
            </w:pPr>
            <w:r w:rsidRPr="006F60CA">
              <w:rPr>
                <w:sz w:val="24"/>
              </w:rPr>
              <w:t>5</w:t>
            </w:r>
          </w:p>
        </w:tc>
        <w:tc>
          <w:tcPr>
            <w:tcW w:w="1935" w:type="dxa"/>
            <w:tcBorders>
              <w:top w:val="single" w:sz="4" w:space="0" w:color="auto"/>
            </w:tcBorders>
          </w:tcPr>
          <w:p w14:paraId="141A2D3E" w14:textId="77777777" w:rsidR="006F60CA" w:rsidRPr="006F60CA" w:rsidRDefault="006F60CA" w:rsidP="006F60CA">
            <w:pPr>
              <w:pStyle w:val="E-JOURNALBody"/>
              <w:jc w:val="center"/>
              <w:rPr>
                <w:sz w:val="24"/>
              </w:rPr>
            </w:pPr>
            <w:r w:rsidRPr="006F60CA">
              <w:rPr>
                <w:sz w:val="24"/>
              </w:rPr>
              <w:t>Very high</w:t>
            </w:r>
          </w:p>
        </w:tc>
      </w:tr>
      <w:tr w:rsidR="006F60CA" w:rsidRPr="006F60CA" w14:paraId="47061A74" w14:textId="77777777" w:rsidTr="006F60CA">
        <w:trPr>
          <w:trHeight w:hRule="exact" w:val="279"/>
        </w:trPr>
        <w:tc>
          <w:tcPr>
            <w:tcW w:w="2699" w:type="dxa"/>
          </w:tcPr>
          <w:p w14:paraId="636219BB" w14:textId="77777777" w:rsidR="006F60CA" w:rsidRPr="006F60CA" w:rsidRDefault="006F60CA" w:rsidP="006F60CA">
            <w:pPr>
              <w:pStyle w:val="E-JOURNALBody"/>
              <w:jc w:val="center"/>
              <w:rPr>
                <w:sz w:val="24"/>
              </w:rPr>
            </w:pPr>
            <w:r w:rsidRPr="006F60CA">
              <w:rPr>
                <w:sz w:val="24"/>
              </w:rPr>
              <w:t>Agree</w:t>
            </w:r>
          </w:p>
        </w:tc>
        <w:tc>
          <w:tcPr>
            <w:tcW w:w="1686" w:type="dxa"/>
          </w:tcPr>
          <w:p w14:paraId="458214EB" w14:textId="77777777" w:rsidR="006F60CA" w:rsidRPr="006F60CA" w:rsidRDefault="006F60CA" w:rsidP="006F60CA">
            <w:pPr>
              <w:pStyle w:val="E-JOURNALBody"/>
              <w:jc w:val="center"/>
              <w:rPr>
                <w:sz w:val="24"/>
              </w:rPr>
            </w:pPr>
            <w:r w:rsidRPr="006F60CA">
              <w:rPr>
                <w:sz w:val="24"/>
              </w:rPr>
              <w:t>S</w:t>
            </w:r>
          </w:p>
        </w:tc>
        <w:tc>
          <w:tcPr>
            <w:tcW w:w="1476" w:type="dxa"/>
          </w:tcPr>
          <w:p w14:paraId="2A694A1F" w14:textId="77777777" w:rsidR="006F60CA" w:rsidRPr="006F60CA" w:rsidRDefault="006F60CA" w:rsidP="006F60CA">
            <w:pPr>
              <w:pStyle w:val="E-JOURNALBody"/>
              <w:jc w:val="center"/>
              <w:rPr>
                <w:sz w:val="24"/>
              </w:rPr>
            </w:pPr>
            <w:r w:rsidRPr="006F60CA">
              <w:rPr>
                <w:sz w:val="24"/>
              </w:rPr>
              <w:t>4</w:t>
            </w:r>
          </w:p>
        </w:tc>
        <w:tc>
          <w:tcPr>
            <w:tcW w:w="1935" w:type="dxa"/>
          </w:tcPr>
          <w:p w14:paraId="244D5D6E" w14:textId="77777777" w:rsidR="006F60CA" w:rsidRPr="006F60CA" w:rsidRDefault="006F60CA" w:rsidP="006F60CA">
            <w:pPr>
              <w:pStyle w:val="E-JOURNALBody"/>
              <w:jc w:val="center"/>
              <w:rPr>
                <w:sz w:val="24"/>
              </w:rPr>
            </w:pPr>
            <w:r w:rsidRPr="006F60CA">
              <w:rPr>
                <w:sz w:val="24"/>
              </w:rPr>
              <w:t>Tall</w:t>
            </w:r>
          </w:p>
        </w:tc>
      </w:tr>
      <w:tr w:rsidR="006F60CA" w:rsidRPr="006F60CA" w14:paraId="31CFDC38" w14:textId="77777777" w:rsidTr="006F60CA">
        <w:trPr>
          <w:trHeight w:hRule="exact" w:val="268"/>
        </w:trPr>
        <w:tc>
          <w:tcPr>
            <w:tcW w:w="2699" w:type="dxa"/>
          </w:tcPr>
          <w:p w14:paraId="5031B7A5" w14:textId="77777777" w:rsidR="006F60CA" w:rsidRPr="006F60CA" w:rsidRDefault="006F60CA" w:rsidP="006F60CA">
            <w:pPr>
              <w:pStyle w:val="E-JOURNALBody"/>
              <w:jc w:val="center"/>
              <w:rPr>
                <w:sz w:val="24"/>
              </w:rPr>
            </w:pPr>
            <w:r w:rsidRPr="006F60CA">
              <w:rPr>
                <w:sz w:val="24"/>
              </w:rPr>
              <w:t>Disagree</w:t>
            </w:r>
          </w:p>
        </w:tc>
        <w:tc>
          <w:tcPr>
            <w:tcW w:w="1686" w:type="dxa"/>
          </w:tcPr>
          <w:p w14:paraId="1E5F172D" w14:textId="77777777" w:rsidR="006F60CA" w:rsidRPr="006F60CA" w:rsidRDefault="006F60CA" w:rsidP="006F60CA">
            <w:pPr>
              <w:pStyle w:val="E-JOURNALBody"/>
              <w:jc w:val="center"/>
              <w:rPr>
                <w:sz w:val="24"/>
              </w:rPr>
            </w:pPr>
            <w:r w:rsidRPr="006F60CA">
              <w:rPr>
                <w:sz w:val="24"/>
              </w:rPr>
              <w:t>KS</w:t>
            </w:r>
          </w:p>
        </w:tc>
        <w:tc>
          <w:tcPr>
            <w:tcW w:w="1476" w:type="dxa"/>
          </w:tcPr>
          <w:p w14:paraId="4108D1D8" w14:textId="77777777" w:rsidR="006F60CA" w:rsidRPr="006F60CA" w:rsidRDefault="006F60CA" w:rsidP="006F60CA">
            <w:pPr>
              <w:pStyle w:val="E-JOURNALBody"/>
              <w:jc w:val="center"/>
              <w:rPr>
                <w:sz w:val="24"/>
              </w:rPr>
            </w:pPr>
            <w:r w:rsidRPr="006F60CA">
              <w:rPr>
                <w:sz w:val="24"/>
              </w:rPr>
              <w:t>3</w:t>
            </w:r>
          </w:p>
        </w:tc>
        <w:tc>
          <w:tcPr>
            <w:tcW w:w="1935" w:type="dxa"/>
          </w:tcPr>
          <w:p w14:paraId="0A6723AA" w14:textId="77777777" w:rsidR="006F60CA" w:rsidRPr="006F60CA" w:rsidRDefault="006F60CA" w:rsidP="006F60CA">
            <w:pPr>
              <w:pStyle w:val="E-JOURNALBody"/>
              <w:jc w:val="center"/>
              <w:rPr>
                <w:sz w:val="24"/>
              </w:rPr>
            </w:pPr>
            <w:r w:rsidRPr="006F60CA">
              <w:rPr>
                <w:sz w:val="24"/>
              </w:rPr>
              <w:t>Currently</w:t>
            </w:r>
          </w:p>
        </w:tc>
      </w:tr>
      <w:tr w:rsidR="006F60CA" w:rsidRPr="006F60CA" w14:paraId="40785990" w14:textId="77777777" w:rsidTr="006F60CA">
        <w:trPr>
          <w:trHeight w:hRule="exact" w:val="273"/>
        </w:trPr>
        <w:tc>
          <w:tcPr>
            <w:tcW w:w="2699" w:type="dxa"/>
          </w:tcPr>
          <w:p w14:paraId="0E40114F" w14:textId="77777777" w:rsidR="006F60CA" w:rsidRPr="006F60CA" w:rsidRDefault="006F60CA" w:rsidP="006F60CA">
            <w:pPr>
              <w:pStyle w:val="E-JOURNALBody"/>
              <w:jc w:val="center"/>
              <w:rPr>
                <w:sz w:val="24"/>
              </w:rPr>
            </w:pPr>
            <w:r w:rsidRPr="006F60CA">
              <w:rPr>
                <w:sz w:val="24"/>
              </w:rPr>
              <w:t>Don't agree</w:t>
            </w:r>
          </w:p>
        </w:tc>
        <w:tc>
          <w:tcPr>
            <w:tcW w:w="1686" w:type="dxa"/>
          </w:tcPr>
          <w:p w14:paraId="4AE4C9AF" w14:textId="77777777" w:rsidR="006F60CA" w:rsidRPr="006F60CA" w:rsidRDefault="006F60CA" w:rsidP="006F60CA">
            <w:pPr>
              <w:pStyle w:val="E-JOURNALBody"/>
              <w:jc w:val="center"/>
              <w:rPr>
                <w:sz w:val="24"/>
              </w:rPr>
            </w:pPr>
            <w:r w:rsidRPr="006F60CA">
              <w:rPr>
                <w:sz w:val="24"/>
              </w:rPr>
              <w:t>TS</w:t>
            </w:r>
          </w:p>
        </w:tc>
        <w:tc>
          <w:tcPr>
            <w:tcW w:w="1476" w:type="dxa"/>
          </w:tcPr>
          <w:p w14:paraId="461A0B13" w14:textId="77777777" w:rsidR="006F60CA" w:rsidRPr="006F60CA" w:rsidRDefault="006F60CA" w:rsidP="006F60CA">
            <w:pPr>
              <w:pStyle w:val="E-JOURNALBody"/>
              <w:jc w:val="center"/>
              <w:rPr>
                <w:sz w:val="24"/>
              </w:rPr>
            </w:pPr>
            <w:r w:rsidRPr="006F60CA">
              <w:rPr>
                <w:sz w:val="24"/>
              </w:rPr>
              <w:t>2</w:t>
            </w:r>
          </w:p>
        </w:tc>
        <w:tc>
          <w:tcPr>
            <w:tcW w:w="1935" w:type="dxa"/>
          </w:tcPr>
          <w:p w14:paraId="7027C332" w14:textId="77777777" w:rsidR="006F60CA" w:rsidRPr="006F60CA" w:rsidRDefault="006F60CA" w:rsidP="006F60CA">
            <w:pPr>
              <w:pStyle w:val="E-JOURNALBody"/>
              <w:jc w:val="center"/>
              <w:rPr>
                <w:sz w:val="24"/>
              </w:rPr>
            </w:pPr>
            <w:r w:rsidRPr="006F60CA">
              <w:rPr>
                <w:sz w:val="24"/>
              </w:rPr>
              <w:t>Low</w:t>
            </w:r>
          </w:p>
        </w:tc>
      </w:tr>
      <w:tr w:rsidR="006F60CA" w:rsidRPr="006F60CA" w14:paraId="2C5A5F08" w14:textId="77777777" w:rsidTr="006F60CA">
        <w:trPr>
          <w:trHeight w:hRule="exact" w:val="289"/>
        </w:trPr>
        <w:tc>
          <w:tcPr>
            <w:tcW w:w="2699" w:type="dxa"/>
            <w:tcBorders>
              <w:bottom w:val="single" w:sz="4" w:space="0" w:color="auto"/>
            </w:tcBorders>
          </w:tcPr>
          <w:p w14:paraId="6410C1A7" w14:textId="77777777" w:rsidR="006F60CA" w:rsidRPr="006F60CA" w:rsidRDefault="006F60CA" w:rsidP="006F60CA">
            <w:pPr>
              <w:pStyle w:val="E-JOURNALBody"/>
              <w:jc w:val="center"/>
              <w:rPr>
                <w:sz w:val="24"/>
              </w:rPr>
            </w:pPr>
            <w:r w:rsidRPr="006F60CA">
              <w:rPr>
                <w:sz w:val="24"/>
              </w:rPr>
              <w:t>Strongly Disagree</w:t>
            </w:r>
          </w:p>
        </w:tc>
        <w:tc>
          <w:tcPr>
            <w:tcW w:w="1686" w:type="dxa"/>
            <w:tcBorders>
              <w:bottom w:val="single" w:sz="4" w:space="0" w:color="auto"/>
            </w:tcBorders>
          </w:tcPr>
          <w:p w14:paraId="71E2036C" w14:textId="77777777" w:rsidR="006F60CA" w:rsidRPr="006F60CA" w:rsidRDefault="006F60CA" w:rsidP="006F60CA">
            <w:pPr>
              <w:pStyle w:val="E-JOURNALBody"/>
              <w:jc w:val="center"/>
              <w:rPr>
                <w:sz w:val="24"/>
              </w:rPr>
            </w:pPr>
            <w:r w:rsidRPr="006F60CA">
              <w:rPr>
                <w:sz w:val="24"/>
              </w:rPr>
              <w:t>STS</w:t>
            </w:r>
          </w:p>
        </w:tc>
        <w:tc>
          <w:tcPr>
            <w:tcW w:w="1476" w:type="dxa"/>
            <w:tcBorders>
              <w:bottom w:val="single" w:sz="4" w:space="0" w:color="auto"/>
            </w:tcBorders>
          </w:tcPr>
          <w:p w14:paraId="06AA4BAF" w14:textId="77777777" w:rsidR="006F60CA" w:rsidRPr="006F60CA" w:rsidRDefault="006F60CA" w:rsidP="006F60CA">
            <w:pPr>
              <w:pStyle w:val="E-JOURNALBody"/>
              <w:jc w:val="center"/>
              <w:rPr>
                <w:sz w:val="24"/>
              </w:rPr>
            </w:pPr>
            <w:r w:rsidRPr="006F60CA">
              <w:rPr>
                <w:sz w:val="24"/>
              </w:rPr>
              <w:t>1</w:t>
            </w:r>
          </w:p>
        </w:tc>
        <w:tc>
          <w:tcPr>
            <w:tcW w:w="1935" w:type="dxa"/>
            <w:tcBorders>
              <w:bottom w:val="single" w:sz="4" w:space="0" w:color="auto"/>
            </w:tcBorders>
          </w:tcPr>
          <w:p w14:paraId="4E263F62" w14:textId="77777777" w:rsidR="006F60CA" w:rsidRPr="006F60CA" w:rsidRDefault="006F60CA" w:rsidP="006F60CA">
            <w:pPr>
              <w:pStyle w:val="E-JOURNALBody"/>
              <w:jc w:val="center"/>
              <w:rPr>
                <w:sz w:val="24"/>
              </w:rPr>
            </w:pPr>
            <w:r w:rsidRPr="006F60CA">
              <w:rPr>
                <w:sz w:val="24"/>
              </w:rPr>
              <w:t>Very low</w:t>
            </w:r>
          </w:p>
        </w:tc>
      </w:tr>
    </w:tbl>
    <w:p w14:paraId="21FC73E0" w14:textId="77777777" w:rsidR="006F60CA" w:rsidRPr="006F60CA" w:rsidRDefault="006F60CA" w:rsidP="006F60CA">
      <w:pPr>
        <w:pStyle w:val="E-JOURNALBody"/>
        <w:spacing w:before="120" w:after="120"/>
        <w:rPr>
          <w:sz w:val="24"/>
        </w:rPr>
      </w:pPr>
      <w:r w:rsidRPr="006F60CA">
        <w:rPr>
          <w:sz w:val="24"/>
        </w:rPr>
        <w:t>The analysis used in this research is regression analysis for hypothesis testing. The testing steps are as follows:</w:t>
      </w:r>
    </w:p>
    <w:p w14:paraId="6CF6142A" w14:textId="4991AE64" w:rsidR="006F60CA" w:rsidRPr="00EE480E" w:rsidRDefault="006F60CA" w:rsidP="006F60CA">
      <w:pPr>
        <w:pStyle w:val="E-JOURNALBody"/>
        <w:numPr>
          <w:ilvl w:val="0"/>
          <w:numId w:val="14"/>
        </w:numPr>
        <w:spacing w:before="120" w:after="120"/>
        <w:rPr>
          <w:bCs/>
          <w:sz w:val="24"/>
        </w:rPr>
      </w:pPr>
      <w:r w:rsidRPr="00EE480E">
        <w:rPr>
          <w:bCs/>
          <w:sz w:val="24"/>
        </w:rPr>
        <w:t>Data Normality Test</w:t>
      </w:r>
    </w:p>
    <w:p w14:paraId="37708D83" w14:textId="7979118B" w:rsidR="006F60CA" w:rsidRPr="006F60CA" w:rsidRDefault="006F60CA" w:rsidP="006F60CA">
      <w:pPr>
        <w:pStyle w:val="E-JOURNALBody"/>
        <w:spacing w:before="120" w:after="120"/>
        <w:rPr>
          <w:bCs/>
          <w:sz w:val="24"/>
        </w:rPr>
      </w:pPr>
      <w:r>
        <w:rPr>
          <w:sz w:val="24"/>
          <w:lang w:val="en-US"/>
        </w:rPr>
        <w:t>T</w:t>
      </w:r>
      <w:r w:rsidRPr="006F60CA">
        <w:rPr>
          <w:bCs/>
          <w:sz w:val="24"/>
        </w:rPr>
        <w:t xml:space="preserve">he normality test is a statistical test intended to test whether the residual values of research variables are normally distributed or not. The simple condition for a rasidual to be said to be normally distributed is to check the rasidual value in the Asymp.Sig section. (2-tailed) or using exact Monte Corlo. If the value is &gt; 0.05 (or the Asymp. Sig value is greater than 5%), </w:t>
      </w:r>
      <w:r w:rsidRPr="006F60CA">
        <w:rPr>
          <w:bCs/>
          <w:sz w:val="24"/>
        </w:rPr>
        <w:lastRenderedPageBreak/>
        <w:t>then the residual is said to be normally distributed. s20 This test is carried out to assist accuracy in conducting hypothesis testing. Hypothesis testing can only be carried out if the variables to be analyzed are normally distributed, therefore a normality test is needed. In this study, data normality was tested using the Kolmogorov-Sminow test, and the data was processed using Statistical Product and Service Solution (SPSS) version 25.</w:t>
      </w:r>
    </w:p>
    <w:p w14:paraId="73F1B6F9" w14:textId="0DD1030D" w:rsidR="006F60CA" w:rsidRPr="00EE480E" w:rsidRDefault="006F60CA" w:rsidP="006F60CA">
      <w:pPr>
        <w:pStyle w:val="E-JOURNALBody"/>
        <w:numPr>
          <w:ilvl w:val="0"/>
          <w:numId w:val="14"/>
        </w:numPr>
        <w:spacing w:before="120" w:after="120"/>
        <w:rPr>
          <w:bCs/>
          <w:sz w:val="24"/>
        </w:rPr>
      </w:pPr>
      <w:r w:rsidRPr="00EE480E">
        <w:rPr>
          <w:bCs/>
          <w:sz w:val="24"/>
        </w:rPr>
        <w:t>Multicollinearity Test</w:t>
      </w:r>
    </w:p>
    <w:p w14:paraId="1B056D3D" w14:textId="77777777" w:rsidR="006F60CA" w:rsidRPr="006F60CA" w:rsidRDefault="006F60CA" w:rsidP="006F60CA">
      <w:pPr>
        <w:pStyle w:val="E-JOURNALBody"/>
        <w:spacing w:before="120" w:after="120"/>
        <w:rPr>
          <w:bCs/>
          <w:sz w:val="24"/>
        </w:rPr>
      </w:pPr>
      <w:r w:rsidRPr="006F60CA">
        <w:rPr>
          <w:bCs/>
          <w:sz w:val="24"/>
        </w:rPr>
        <w:t>Multicollinearity is a situation where there is a perfect or near perfect linear relationship between the independent variables in the regression model." A good regression analysis as stated by (Priyatno, 2013) is if there is no multicollinearity. If there is multicollinearity in the regression, the consequence is that the correlation coefficient is uncertain and the error becomes very large or uncertain. The multicollinearity test in this research was carried out by looking at the results of the regression test using the SPSS program with the indicator that if the VIF (Variance Inflation Factor) value is less than 10 and the tolerance value is more than 0.1 then multicollinearity does not occur.</w:t>
      </w:r>
    </w:p>
    <w:p w14:paraId="7E5D790B" w14:textId="5CD7E5B2" w:rsidR="006F60CA" w:rsidRPr="00EE480E" w:rsidRDefault="006F60CA" w:rsidP="006F60CA">
      <w:pPr>
        <w:pStyle w:val="E-JOURNALBody"/>
        <w:numPr>
          <w:ilvl w:val="0"/>
          <w:numId w:val="14"/>
        </w:numPr>
        <w:spacing w:before="120" w:after="120"/>
        <w:rPr>
          <w:bCs/>
          <w:sz w:val="24"/>
        </w:rPr>
      </w:pPr>
      <w:r w:rsidRPr="00EE480E">
        <w:rPr>
          <w:bCs/>
          <w:sz w:val="24"/>
        </w:rPr>
        <w:t>Heteroskedasticity Test</w:t>
      </w:r>
    </w:p>
    <w:p w14:paraId="62F9A9A8" w14:textId="03DE225D" w:rsidR="006F60CA" w:rsidRPr="006F60CA" w:rsidRDefault="006F60CA" w:rsidP="006F60CA">
      <w:pPr>
        <w:pStyle w:val="E-JOURNALBody"/>
        <w:spacing w:before="120"/>
        <w:rPr>
          <w:bCs/>
          <w:sz w:val="24"/>
        </w:rPr>
      </w:pPr>
      <w:r w:rsidRPr="006F60CA">
        <w:rPr>
          <w:bCs/>
          <w:sz w:val="24"/>
        </w:rPr>
        <w:t>Heteroscedasticity is the condition of a perfect linear relationship between independent variables in a regression model. A good regression model is one that does not show heteroscedasticity. To find out whether this research has heteroscedasticity, as stated by (Priyatno, 2016), the indicators are:</w:t>
      </w:r>
    </w:p>
    <w:p w14:paraId="1EEE8C3E" w14:textId="6ABEA390" w:rsidR="006F60CA" w:rsidRPr="006F60CA" w:rsidRDefault="006F60CA" w:rsidP="006F60CA">
      <w:pPr>
        <w:pStyle w:val="E-JOURNALBody"/>
        <w:numPr>
          <w:ilvl w:val="0"/>
          <w:numId w:val="15"/>
        </w:numPr>
        <w:ind w:left="357" w:hanging="357"/>
        <w:rPr>
          <w:bCs/>
          <w:sz w:val="24"/>
        </w:rPr>
      </w:pPr>
      <w:r w:rsidRPr="006F60CA">
        <w:rPr>
          <w:bCs/>
          <w:sz w:val="24"/>
        </w:rPr>
        <w:t>If there is a certain pattern, for example there are points that form a certain regular pattern (wavy, widening and narrowing) then heteroscedasticity occurs in the regression model.</w:t>
      </w:r>
    </w:p>
    <w:p w14:paraId="4086E3D1" w14:textId="466A0322" w:rsidR="006F60CA" w:rsidRPr="006F60CA" w:rsidRDefault="006F60CA" w:rsidP="006F60CA">
      <w:pPr>
        <w:pStyle w:val="E-JOURNALBody"/>
        <w:numPr>
          <w:ilvl w:val="0"/>
          <w:numId w:val="15"/>
        </w:numPr>
        <w:ind w:left="357" w:hanging="357"/>
        <w:rPr>
          <w:bCs/>
          <w:sz w:val="24"/>
        </w:rPr>
      </w:pPr>
      <w:r w:rsidRPr="006F60CA">
        <w:rPr>
          <w:bCs/>
          <w:sz w:val="24"/>
        </w:rPr>
        <w:t>If there is no clear pattern, for example the points are spread above and below the number 0 on the Y axis, then heteroscedasticity does not occur.</w:t>
      </w:r>
    </w:p>
    <w:p w14:paraId="11DE92BC" w14:textId="484056CB" w:rsidR="006F60CA" w:rsidRPr="00EE480E" w:rsidRDefault="006F60CA" w:rsidP="006F60CA">
      <w:pPr>
        <w:pStyle w:val="E-JOURNALBody"/>
        <w:numPr>
          <w:ilvl w:val="0"/>
          <w:numId w:val="14"/>
        </w:numPr>
        <w:spacing w:before="120" w:after="120"/>
        <w:rPr>
          <w:bCs/>
          <w:sz w:val="24"/>
        </w:rPr>
      </w:pPr>
      <w:r w:rsidRPr="00EE480E">
        <w:rPr>
          <w:bCs/>
          <w:sz w:val="24"/>
        </w:rPr>
        <w:t>Hypothesis Testing</w:t>
      </w:r>
    </w:p>
    <w:p w14:paraId="512C8829" w14:textId="283C5FCF" w:rsidR="006F60CA" w:rsidRPr="006F60CA" w:rsidRDefault="006F60CA" w:rsidP="00EE480E">
      <w:pPr>
        <w:pStyle w:val="E-JOURNALBody"/>
        <w:spacing w:before="120" w:after="120"/>
        <w:rPr>
          <w:bCs/>
          <w:sz w:val="24"/>
        </w:rPr>
      </w:pPr>
      <w:r w:rsidRPr="006F60CA">
        <w:rPr>
          <w:bCs/>
          <w:sz w:val="24"/>
        </w:rPr>
        <w:t xml:space="preserve">Hypothesis testing in this research was carried out using linear regression analysis. As stated by Gujarati, regression analysis is the study of the dependence of one dependent (dependent) variable on one or more independent/independent variables, which aims to estimate and/or predict the population average or average value of the dependent variable based on the value of the independent variable known (Erwan </w:t>
      </w:r>
      <w:r w:rsidR="00EE480E">
        <w:rPr>
          <w:bCs/>
          <w:sz w:val="24"/>
        </w:rPr>
        <w:t>&amp;</w:t>
      </w:r>
      <w:r w:rsidRPr="006F60CA">
        <w:rPr>
          <w:bCs/>
          <w:sz w:val="24"/>
        </w:rPr>
        <w:t xml:space="preserve"> Dyah, 2007).</w:t>
      </w:r>
      <w:r w:rsidR="00EE480E">
        <w:rPr>
          <w:bCs/>
          <w:sz w:val="24"/>
        </w:rPr>
        <w:t xml:space="preserve"> </w:t>
      </w:r>
      <w:r w:rsidRPr="006F60CA">
        <w:rPr>
          <w:bCs/>
          <w:sz w:val="24"/>
        </w:rPr>
        <w:t>In this research, the regression analysis used is multiple regression analysis. Multiple regression analysis is used to test hypotheses 1, 2, and 3. By looking at how much influence the independent variable has on the dependent variable, there are 3 independent variables (X1) transformational leadership style, (X2) Discipline, and (X3) Teacher satisfaction with the dependent variable, namely (Y) performance of civil servant teachers at State Vocational Schools in Bireuen Regency.</w:t>
      </w:r>
    </w:p>
    <w:p w14:paraId="34707E0A" w14:textId="10933733" w:rsidR="006F60CA" w:rsidRPr="00EE480E" w:rsidRDefault="006F60CA" w:rsidP="006F60CA">
      <w:pPr>
        <w:pStyle w:val="E-JOURNALBody"/>
        <w:numPr>
          <w:ilvl w:val="0"/>
          <w:numId w:val="14"/>
        </w:numPr>
        <w:spacing w:before="120" w:after="120"/>
        <w:rPr>
          <w:bCs/>
          <w:sz w:val="24"/>
        </w:rPr>
      </w:pPr>
      <w:r w:rsidRPr="00EE480E">
        <w:rPr>
          <w:bCs/>
          <w:sz w:val="24"/>
        </w:rPr>
        <w:t>Carry out a significance test (t test)</w:t>
      </w:r>
    </w:p>
    <w:p w14:paraId="5AA003BF" w14:textId="77777777" w:rsidR="006F60CA" w:rsidRPr="006F60CA" w:rsidRDefault="006F60CA" w:rsidP="006F60CA">
      <w:pPr>
        <w:pStyle w:val="E-JOURNALBody"/>
        <w:spacing w:before="120" w:after="120"/>
        <w:rPr>
          <w:bCs/>
          <w:sz w:val="24"/>
        </w:rPr>
      </w:pPr>
      <w:r w:rsidRPr="006F60CA">
        <w:rPr>
          <w:bCs/>
          <w:sz w:val="24"/>
        </w:rPr>
        <w:t>The t test was carried out to determine whether or not there was a significant influence between the independent variables on the dependent variable. Testing was carried out using a significance level of 0.05 and 2 sides with steps (Priyatno, 2016)</w:t>
      </w:r>
    </w:p>
    <w:p w14:paraId="47BCA67B" w14:textId="38F991B1" w:rsidR="006F60CA" w:rsidRPr="00EE480E" w:rsidRDefault="006F60CA" w:rsidP="006F60CA">
      <w:pPr>
        <w:pStyle w:val="E-JOURNALBody"/>
        <w:numPr>
          <w:ilvl w:val="0"/>
          <w:numId w:val="14"/>
        </w:numPr>
        <w:spacing w:before="120" w:after="120"/>
        <w:rPr>
          <w:bCs/>
          <w:sz w:val="24"/>
        </w:rPr>
      </w:pPr>
      <w:r w:rsidRPr="00EE480E">
        <w:rPr>
          <w:bCs/>
          <w:sz w:val="24"/>
        </w:rPr>
        <w:t>Determine the simple correlation coefficient and coefficient of determination</w:t>
      </w:r>
    </w:p>
    <w:p w14:paraId="2B4B8C55" w14:textId="77777777" w:rsidR="006F60CA" w:rsidRPr="006F60CA" w:rsidRDefault="006F60CA" w:rsidP="006F60CA">
      <w:pPr>
        <w:pStyle w:val="E-JOURNALBody"/>
        <w:spacing w:before="120" w:after="120"/>
        <w:rPr>
          <w:bCs/>
          <w:sz w:val="24"/>
        </w:rPr>
      </w:pPr>
      <w:r w:rsidRPr="006F60CA">
        <w:rPr>
          <w:bCs/>
          <w:sz w:val="24"/>
        </w:rPr>
        <w:t>The simple correlation coefficient (Pearson correlation) can be seen from the magnitude of r which shows the correlation between the independent variable and the dependent variable. If the value of r gets closer to 1, the closer the relationship becomes. To find out the magnitude of the coefficient of determination, it can be seen from the magnitude of r Square (r2). The r Square (r2) number is converted into a percentage so that you can see the percentage contribution of the influence of the independent variable to the dependent variable.</w:t>
      </w:r>
    </w:p>
    <w:p w14:paraId="0C5375F1" w14:textId="4FA9401F" w:rsidR="006F60CA" w:rsidRPr="00EE480E" w:rsidRDefault="006F60CA" w:rsidP="006F60CA">
      <w:pPr>
        <w:pStyle w:val="E-JOURNALBody"/>
        <w:numPr>
          <w:ilvl w:val="0"/>
          <w:numId w:val="14"/>
        </w:numPr>
        <w:spacing w:before="120" w:after="120"/>
        <w:rPr>
          <w:bCs/>
          <w:sz w:val="24"/>
        </w:rPr>
      </w:pPr>
      <w:r w:rsidRPr="00EE480E">
        <w:rPr>
          <w:bCs/>
          <w:sz w:val="24"/>
        </w:rPr>
        <w:lastRenderedPageBreak/>
        <w:t>Determine the equation of a simple linear regression line</w:t>
      </w:r>
    </w:p>
    <w:p w14:paraId="78E068F4" w14:textId="77777777" w:rsidR="006F60CA" w:rsidRPr="006F60CA" w:rsidRDefault="006F60CA" w:rsidP="006F60CA">
      <w:pPr>
        <w:pStyle w:val="E-JOURNALBody"/>
        <w:ind w:firstLine="0"/>
        <w:jc w:val="center"/>
        <w:rPr>
          <w:bCs/>
          <w:sz w:val="24"/>
        </w:rPr>
      </w:pPr>
      <w:r w:rsidRPr="006F60CA">
        <w:rPr>
          <w:bCs/>
          <w:sz w:val="24"/>
        </w:rPr>
        <w:t>Y = a + B1X1+ B2X2+ B3X3 +e (Santoso, 2004)</w:t>
      </w:r>
    </w:p>
    <w:p w14:paraId="0837C3D8" w14:textId="13D8BE1C" w:rsidR="00E55874" w:rsidRPr="006F60CA" w:rsidRDefault="006F60CA" w:rsidP="00EE480E">
      <w:pPr>
        <w:pStyle w:val="E-JOURNALBody"/>
        <w:spacing w:before="120" w:after="120"/>
        <w:rPr>
          <w:bCs/>
          <w:sz w:val="24"/>
        </w:rPr>
      </w:pPr>
      <w:r w:rsidRPr="006F60CA">
        <w:rPr>
          <w:bCs/>
          <w:sz w:val="24"/>
        </w:rPr>
        <w:t>Information:</w:t>
      </w:r>
      <w:r w:rsidR="00EE480E">
        <w:rPr>
          <w:bCs/>
          <w:sz w:val="24"/>
        </w:rPr>
        <w:t xml:space="preserve"> </w:t>
      </w:r>
      <w:r w:rsidRPr="006F60CA">
        <w:rPr>
          <w:bCs/>
          <w:sz w:val="24"/>
        </w:rPr>
        <w:t>Y= Dependent variable (Teacher Performance)</w:t>
      </w:r>
      <w:r w:rsidR="00EE480E">
        <w:rPr>
          <w:bCs/>
          <w:sz w:val="24"/>
        </w:rPr>
        <w:t xml:space="preserve">, </w:t>
      </w:r>
      <w:r w:rsidRPr="006F60CA">
        <w:rPr>
          <w:bCs/>
          <w:sz w:val="24"/>
        </w:rPr>
        <w:t>a</w:t>
      </w:r>
      <w:r w:rsidR="00EE480E">
        <w:rPr>
          <w:bCs/>
          <w:sz w:val="24"/>
        </w:rPr>
        <w:t xml:space="preserve"> </w:t>
      </w:r>
      <w:r w:rsidRPr="006F60CA">
        <w:rPr>
          <w:bCs/>
          <w:sz w:val="24"/>
        </w:rPr>
        <w:t>= Constant, namely the value of Y if X= 0 B1, B2, B3 = Regression coefficients</w:t>
      </w:r>
      <w:r w:rsidR="00EE480E">
        <w:rPr>
          <w:bCs/>
          <w:sz w:val="24"/>
        </w:rPr>
        <w:t xml:space="preserve">; </w:t>
      </w:r>
      <w:r w:rsidRPr="006F60CA">
        <w:rPr>
          <w:bCs/>
          <w:sz w:val="24"/>
        </w:rPr>
        <w:t>X1</w:t>
      </w:r>
      <w:r w:rsidR="00EE480E">
        <w:rPr>
          <w:bCs/>
          <w:sz w:val="24"/>
        </w:rPr>
        <w:t xml:space="preserve"> </w:t>
      </w:r>
      <w:r w:rsidRPr="006F60CA">
        <w:rPr>
          <w:bCs/>
          <w:sz w:val="24"/>
        </w:rPr>
        <w:t>= Independent Variable (Transformational Leadership Style)</w:t>
      </w:r>
      <w:r w:rsidR="00EE480E">
        <w:rPr>
          <w:bCs/>
          <w:sz w:val="24"/>
        </w:rPr>
        <w:t xml:space="preserve">; </w:t>
      </w:r>
      <w:r w:rsidRPr="006F60CA">
        <w:rPr>
          <w:bCs/>
          <w:sz w:val="24"/>
        </w:rPr>
        <w:t>X2 = Independent Variable (Discipline)</w:t>
      </w:r>
      <w:r w:rsidR="00EE480E">
        <w:rPr>
          <w:bCs/>
          <w:sz w:val="24"/>
        </w:rPr>
        <w:t xml:space="preserve">; </w:t>
      </w:r>
      <w:r w:rsidRPr="006F60CA">
        <w:rPr>
          <w:bCs/>
          <w:sz w:val="24"/>
        </w:rPr>
        <w:t>X3</w:t>
      </w:r>
      <w:r w:rsidR="00EE480E">
        <w:rPr>
          <w:bCs/>
          <w:sz w:val="24"/>
        </w:rPr>
        <w:t xml:space="preserve"> </w:t>
      </w:r>
      <w:r w:rsidRPr="006F60CA">
        <w:rPr>
          <w:bCs/>
          <w:sz w:val="24"/>
        </w:rPr>
        <w:t>= Independent Variable (Job Satisfaction)</w:t>
      </w:r>
      <w:r w:rsidR="00EE480E">
        <w:rPr>
          <w:bCs/>
          <w:sz w:val="24"/>
        </w:rPr>
        <w:t xml:space="preserve">; </w:t>
      </w:r>
      <w:r w:rsidRPr="006F60CA">
        <w:rPr>
          <w:bCs/>
          <w:sz w:val="24"/>
        </w:rPr>
        <w:t>e = Error</w:t>
      </w:r>
    </w:p>
    <w:p w14:paraId="5E60E1FA" w14:textId="77777777" w:rsidR="00633B54" w:rsidRPr="00BB681F" w:rsidRDefault="00E55874" w:rsidP="00E55874">
      <w:pPr>
        <w:pStyle w:val="E-JOURNALHeading1"/>
        <w:spacing w:before="240"/>
        <w:rPr>
          <w:sz w:val="24"/>
          <w:szCs w:val="24"/>
        </w:rPr>
      </w:pPr>
      <w:r w:rsidRPr="00E55874">
        <w:rPr>
          <w:sz w:val="24"/>
          <w:szCs w:val="24"/>
        </w:rPr>
        <w:t>RESULTS AND DISCUSSION</w:t>
      </w:r>
    </w:p>
    <w:p w14:paraId="30B8AC89" w14:textId="77777777" w:rsidR="006F60CA" w:rsidRPr="006F60CA" w:rsidRDefault="006F60CA" w:rsidP="006F60CA">
      <w:pPr>
        <w:pStyle w:val="E-JOURNALBody"/>
        <w:spacing w:before="120" w:after="120"/>
        <w:rPr>
          <w:sz w:val="24"/>
        </w:rPr>
      </w:pPr>
      <w:r w:rsidRPr="006F60CA">
        <w:rPr>
          <w:sz w:val="24"/>
        </w:rPr>
        <w:t>The data normality test was carried out to see whether the residual values ​​were normally distributed. Normally distributed data allows the use of parametric statistics, whereas if the data is not normally distributed, non-parametric statistics are used. This article explains the steps in carrying out a data normality test using SPSS, starting from entering data, determining variables, to viewing the results of the data normality test.</w:t>
      </w:r>
    </w:p>
    <w:p w14:paraId="37BFDAE9" w14:textId="2E64C782" w:rsidR="006F60CA" w:rsidRPr="006F60CA" w:rsidRDefault="006F60CA" w:rsidP="006F60CA">
      <w:pPr>
        <w:pStyle w:val="E-JOURNALBody"/>
        <w:spacing w:before="120" w:after="120"/>
        <w:ind w:firstLine="0"/>
        <w:jc w:val="center"/>
        <w:rPr>
          <w:b/>
          <w:bCs/>
          <w:sz w:val="24"/>
          <w:lang w:val="en-US"/>
        </w:rPr>
      </w:pPr>
      <w:r w:rsidRPr="006F60CA">
        <w:rPr>
          <w:b/>
          <w:bCs/>
          <w:sz w:val="24"/>
          <w:lang w:val="en-US"/>
        </w:rPr>
        <w:t>Tabel 3. Data Normality Test Results Kolmogorov-Smirnov Test Monto Carlo</w:t>
      </w:r>
    </w:p>
    <w:tbl>
      <w:tblPr>
        <w:tblStyle w:val="PlainTable2"/>
        <w:tblW w:w="8931" w:type="dxa"/>
        <w:jc w:val="center"/>
        <w:tblLayout w:type="fixed"/>
        <w:tblLook w:val="0620" w:firstRow="1" w:lastRow="0" w:firstColumn="0" w:lastColumn="0" w:noHBand="1" w:noVBand="1"/>
      </w:tblPr>
      <w:tblGrid>
        <w:gridCol w:w="2460"/>
        <w:gridCol w:w="2337"/>
        <w:gridCol w:w="1414"/>
        <w:gridCol w:w="2720"/>
      </w:tblGrid>
      <w:tr w:rsidR="006F60CA" w:rsidRPr="006F60CA" w14:paraId="2392D44C" w14:textId="77777777" w:rsidTr="00CB7EB1">
        <w:trPr>
          <w:cnfStyle w:val="100000000000" w:firstRow="1" w:lastRow="0" w:firstColumn="0" w:lastColumn="0" w:oddVBand="0" w:evenVBand="0" w:oddHBand="0" w:evenHBand="0" w:firstRowFirstColumn="0" w:firstRowLastColumn="0" w:lastRowFirstColumn="0" w:lastRowLastColumn="0"/>
          <w:trHeight w:val="20"/>
          <w:jc w:val="center"/>
        </w:trPr>
        <w:tc>
          <w:tcPr>
            <w:tcW w:w="8931" w:type="dxa"/>
            <w:gridSpan w:val="4"/>
          </w:tcPr>
          <w:p w14:paraId="563E0000" w14:textId="77777777" w:rsidR="006F60CA" w:rsidRPr="00CB7EB1" w:rsidRDefault="006F60CA" w:rsidP="006F60CA">
            <w:pPr>
              <w:pStyle w:val="E-JOURNALBody"/>
              <w:ind w:firstLine="0"/>
              <w:rPr>
                <w:sz w:val="24"/>
                <w:lang w:val="en-US"/>
              </w:rPr>
            </w:pPr>
            <w:r w:rsidRPr="00CB7EB1">
              <w:rPr>
                <w:bCs w:val="0"/>
                <w:sz w:val="24"/>
                <w:lang w:val="en-US"/>
              </w:rPr>
              <w:t>One-Sample Kolmogorov-Smirnov Test</w:t>
            </w:r>
          </w:p>
        </w:tc>
      </w:tr>
      <w:tr w:rsidR="006F60CA" w:rsidRPr="006F60CA" w14:paraId="6E6145CB" w14:textId="77777777" w:rsidTr="00CB7EB1">
        <w:trPr>
          <w:trHeight w:val="20"/>
          <w:jc w:val="center"/>
        </w:trPr>
        <w:tc>
          <w:tcPr>
            <w:tcW w:w="6211" w:type="dxa"/>
            <w:gridSpan w:val="3"/>
          </w:tcPr>
          <w:p w14:paraId="52E72859" w14:textId="77777777" w:rsidR="006F60CA" w:rsidRPr="006F60CA" w:rsidRDefault="006F60CA" w:rsidP="006F60CA">
            <w:pPr>
              <w:pStyle w:val="E-JOURNALBody"/>
              <w:rPr>
                <w:sz w:val="24"/>
                <w:lang w:val="en-US"/>
              </w:rPr>
            </w:pPr>
          </w:p>
        </w:tc>
        <w:tc>
          <w:tcPr>
            <w:tcW w:w="2720" w:type="dxa"/>
          </w:tcPr>
          <w:p w14:paraId="0903B5C7" w14:textId="77777777" w:rsidR="006F60CA" w:rsidRPr="006F60CA" w:rsidRDefault="006F60CA" w:rsidP="006F60CA">
            <w:pPr>
              <w:pStyle w:val="E-JOURNALBody"/>
              <w:ind w:firstLine="0"/>
              <w:rPr>
                <w:sz w:val="24"/>
                <w:lang w:val="en-US"/>
              </w:rPr>
            </w:pPr>
            <w:r w:rsidRPr="006F60CA">
              <w:rPr>
                <w:sz w:val="24"/>
                <w:lang w:val="en-US"/>
              </w:rPr>
              <w:t>Unstandardized Residual</w:t>
            </w:r>
          </w:p>
        </w:tc>
      </w:tr>
      <w:tr w:rsidR="006F60CA" w:rsidRPr="006F60CA" w14:paraId="62DF52AE" w14:textId="77777777" w:rsidTr="00CB7EB1">
        <w:trPr>
          <w:trHeight w:val="20"/>
          <w:jc w:val="center"/>
        </w:trPr>
        <w:tc>
          <w:tcPr>
            <w:tcW w:w="6211" w:type="dxa"/>
            <w:gridSpan w:val="3"/>
          </w:tcPr>
          <w:p w14:paraId="24BF66EC" w14:textId="77777777" w:rsidR="006F60CA" w:rsidRPr="006F60CA" w:rsidRDefault="006F60CA" w:rsidP="006F60CA">
            <w:pPr>
              <w:pStyle w:val="E-JOURNALBody"/>
              <w:ind w:firstLine="0"/>
              <w:rPr>
                <w:sz w:val="24"/>
                <w:lang w:val="en-US"/>
              </w:rPr>
            </w:pPr>
            <w:r w:rsidRPr="006F60CA">
              <w:rPr>
                <w:sz w:val="24"/>
                <w:lang w:val="en-US"/>
              </w:rPr>
              <w:t>N</w:t>
            </w:r>
          </w:p>
        </w:tc>
        <w:tc>
          <w:tcPr>
            <w:tcW w:w="2720" w:type="dxa"/>
          </w:tcPr>
          <w:p w14:paraId="5DDC2E0B" w14:textId="77777777" w:rsidR="006F60CA" w:rsidRPr="006F60CA" w:rsidRDefault="006F60CA" w:rsidP="006F60CA">
            <w:pPr>
              <w:pStyle w:val="E-JOURNALBody"/>
              <w:ind w:firstLine="0"/>
              <w:rPr>
                <w:sz w:val="24"/>
                <w:lang w:val="en-US"/>
              </w:rPr>
            </w:pPr>
            <w:r w:rsidRPr="006F60CA">
              <w:rPr>
                <w:sz w:val="24"/>
                <w:lang w:val="en-US"/>
              </w:rPr>
              <w:t>145</w:t>
            </w:r>
          </w:p>
        </w:tc>
      </w:tr>
      <w:tr w:rsidR="006F60CA" w:rsidRPr="006F60CA" w14:paraId="54DC418C" w14:textId="77777777" w:rsidTr="00CB7EB1">
        <w:trPr>
          <w:trHeight w:val="20"/>
          <w:jc w:val="center"/>
        </w:trPr>
        <w:tc>
          <w:tcPr>
            <w:tcW w:w="2460" w:type="dxa"/>
            <w:vMerge w:val="restart"/>
          </w:tcPr>
          <w:p w14:paraId="2C73D2A0" w14:textId="77777777" w:rsidR="006F60CA" w:rsidRPr="006F60CA" w:rsidRDefault="006F60CA" w:rsidP="006F60CA">
            <w:pPr>
              <w:pStyle w:val="E-JOURNALBody"/>
              <w:ind w:firstLine="0"/>
              <w:rPr>
                <w:sz w:val="24"/>
                <w:lang w:val="en-US"/>
              </w:rPr>
            </w:pPr>
            <w:r w:rsidRPr="006F60CA">
              <w:rPr>
                <w:sz w:val="24"/>
                <w:lang w:val="en-US"/>
              </w:rPr>
              <w:t xml:space="preserve">Normal </w:t>
            </w:r>
            <w:proofErr w:type="spellStart"/>
            <w:proofErr w:type="gramStart"/>
            <w:r w:rsidRPr="006F60CA">
              <w:rPr>
                <w:sz w:val="24"/>
                <w:lang w:val="en-US"/>
              </w:rPr>
              <w:t>Parameters</w:t>
            </w:r>
            <w:r w:rsidRPr="006F60CA">
              <w:rPr>
                <w:sz w:val="24"/>
                <w:vertAlign w:val="superscript"/>
                <w:lang w:val="en-US"/>
              </w:rPr>
              <w:t>a,b</w:t>
            </w:r>
            <w:proofErr w:type="spellEnd"/>
            <w:proofErr w:type="gramEnd"/>
          </w:p>
        </w:tc>
        <w:tc>
          <w:tcPr>
            <w:tcW w:w="3751" w:type="dxa"/>
            <w:gridSpan w:val="2"/>
          </w:tcPr>
          <w:p w14:paraId="72640FCD" w14:textId="77777777" w:rsidR="006F60CA" w:rsidRPr="006F60CA" w:rsidRDefault="006F60CA" w:rsidP="006F60CA">
            <w:pPr>
              <w:pStyle w:val="E-JOURNALBody"/>
              <w:ind w:firstLine="0"/>
              <w:rPr>
                <w:sz w:val="24"/>
                <w:lang w:val="en-US"/>
              </w:rPr>
            </w:pPr>
            <w:r w:rsidRPr="006F60CA">
              <w:rPr>
                <w:sz w:val="24"/>
                <w:lang w:val="en-US"/>
              </w:rPr>
              <w:t>Mean</w:t>
            </w:r>
          </w:p>
        </w:tc>
        <w:tc>
          <w:tcPr>
            <w:tcW w:w="2720" w:type="dxa"/>
          </w:tcPr>
          <w:p w14:paraId="03BF16D9" w14:textId="77777777" w:rsidR="006F60CA" w:rsidRPr="006F60CA" w:rsidRDefault="006F60CA" w:rsidP="006F60CA">
            <w:pPr>
              <w:pStyle w:val="E-JOURNALBody"/>
              <w:ind w:firstLine="0"/>
              <w:rPr>
                <w:sz w:val="24"/>
                <w:lang w:val="en-US"/>
              </w:rPr>
            </w:pPr>
            <w:r w:rsidRPr="006F60CA">
              <w:rPr>
                <w:sz w:val="24"/>
                <w:lang w:val="en-US"/>
              </w:rPr>
              <w:t>.0000000</w:t>
            </w:r>
          </w:p>
        </w:tc>
      </w:tr>
      <w:tr w:rsidR="006F60CA" w:rsidRPr="006F60CA" w14:paraId="3D949F8B" w14:textId="77777777" w:rsidTr="00CB7EB1">
        <w:trPr>
          <w:trHeight w:val="20"/>
          <w:jc w:val="center"/>
        </w:trPr>
        <w:tc>
          <w:tcPr>
            <w:tcW w:w="2460" w:type="dxa"/>
            <w:vMerge/>
          </w:tcPr>
          <w:p w14:paraId="20CB72F9" w14:textId="77777777" w:rsidR="006F60CA" w:rsidRPr="006F60CA" w:rsidRDefault="006F60CA" w:rsidP="006F60CA">
            <w:pPr>
              <w:pStyle w:val="E-JOURNALBody"/>
              <w:rPr>
                <w:sz w:val="24"/>
                <w:lang w:val="en-US"/>
              </w:rPr>
            </w:pPr>
          </w:p>
        </w:tc>
        <w:tc>
          <w:tcPr>
            <w:tcW w:w="3751" w:type="dxa"/>
            <w:gridSpan w:val="2"/>
          </w:tcPr>
          <w:p w14:paraId="38068F80" w14:textId="77777777" w:rsidR="006F60CA" w:rsidRPr="006F60CA" w:rsidRDefault="006F60CA" w:rsidP="006F60CA">
            <w:pPr>
              <w:pStyle w:val="E-JOURNALBody"/>
              <w:ind w:firstLine="0"/>
              <w:rPr>
                <w:sz w:val="24"/>
                <w:lang w:val="en-US"/>
              </w:rPr>
            </w:pPr>
            <w:r w:rsidRPr="006F60CA">
              <w:rPr>
                <w:sz w:val="24"/>
                <w:lang w:val="en-US"/>
              </w:rPr>
              <w:t>Std. Deviation</w:t>
            </w:r>
          </w:p>
        </w:tc>
        <w:tc>
          <w:tcPr>
            <w:tcW w:w="2720" w:type="dxa"/>
          </w:tcPr>
          <w:p w14:paraId="6EBC018E" w14:textId="77777777" w:rsidR="006F60CA" w:rsidRPr="006F60CA" w:rsidRDefault="006F60CA" w:rsidP="006F60CA">
            <w:pPr>
              <w:pStyle w:val="E-JOURNALBody"/>
              <w:ind w:firstLine="0"/>
              <w:rPr>
                <w:sz w:val="24"/>
                <w:lang w:val="en-US"/>
              </w:rPr>
            </w:pPr>
            <w:r w:rsidRPr="006F60CA">
              <w:rPr>
                <w:sz w:val="24"/>
                <w:lang w:val="en-US"/>
              </w:rPr>
              <w:t>1.80386716</w:t>
            </w:r>
          </w:p>
        </w:tc>
      </w:tr>
      <w:tr w:rsidR="006F60CA" w:rsidRPr="006F60CA" w14:paraId="568D89FC" w14:textId="77777777" w:rsidTr="00CB7EB1">
        <w:trPr>
          <w:trHeight w:val="20"/>
          <w:jc w:val="center"/>
        </w:trPr>
        <w:tc>
          <w:tcPr>
            <w:tcW w:w="2460" w:type="dxa"/>
            <w:vMerge w:val="restart"/>
          </w:tcPr>
          <w:p w14:paraId="09B97430" w14:textId="77777777" w:rsidR="006F60CA" w:rsidRPr="006F60CA" w:rsidRDefault="006F60CA" w:rsidP="006F60CA">
            <w:pPr>
              <w:pStyle w:val="E-JOURNALBody"/>
              <w:ind w:firstLine="0"/>
              <w:rPr>
                <w:sz w:val="24"/>
                <w:lang w:val="en-US"/>
              </w:rPr>
            </w:pPr>
            <w:r w:rsidRPr="006F60CA">
              <w:rPr>
                <w:sz w:val="24"/>
                <w:lang w:val="en-US"/>
              </w:rPr>
              <w:t>Most Extreme Differences</w:t>
            </w:r>
          </w:p>
        </w:tc>
        <w:tc>
          <w:tcPr>
            <w:tcW w:w="3751" w:type="dxa"/>
            <w:gridSpan w:val="2"/>
          </w:tcPr>
          <w:p w14:paraId="2AAAFD00" w14:textId="77777777" w:rsidR="006F60CA" w:rsidRPr="006F60CA" w:rsidRDefault="006F60CA" w:rsidP="006F60CA">
            <w:pPr>
              <w:pStyle w:val="E-JOURNALBody"/>
              <w:ind w:firstLine="0"/>
              <w:rPr>
                <w:sz w:val="24"/>
                <w:lang w:val="en-US"/>
              </w:rPr>
            </w:pPr>
            <w:r w:rsidRPr="006F60CA">
              <w:rPr>
                <w:sz w:val="24"/>
                <w:lang w:val="en-US"/>
              </w:rPr>
              <w:t>Absolute</w:t>
            </w:r>
          </w:p>
        </w:tc>
        <w:tc>
          <w:tcPr>
            <w:tcW w:w="2720" w:type="dxa"/>
          </w:tcPr>
          <w:p w14:paraId="7CB8BF3D" w14:textId="77777777" w:rsidR="006F60CA" w:rsidRPr="006F60CA" w:rsidRDefault="006F60CA" w:rsidP="006F60CA">
            <w:pPr>
              <w:pStyle w:val="E-JOURNALBody"/>
              <w:ind w:firstLine="0"/>
              <w:rPr>
                <w:sz w:val="24"/>
                <w:lang w:val="en-US"/>
              </w:rPr>
            </w:pPr>
            <w:r w:rsidRPr="006F60CA">
              <w:rPr>
                <w:sz w:val="24"/>
                <w:lang w:val="en-US"/>
              </w:rPr>
              <w:t>.104</w:t>
            </w:r>
          </w:p>
        </w:tc>
      </w:tr>
      <w:tr w:rsidR="006F60CA" w:rsidRPr="006F60CA" w14:paraId="7C0C4EF1" w14:textId="77777777" w:rsidTr="00CB7EB1">
        <w:trPr>
          <w:trHeight w:val="20"/>
          <w:jc w:val="center"/>
        </w:trPr>
        <w:tc>
          <w:tcPr>
            <w:tcW w:w="2460" w:type="dxa"/>
            <w:vMerge/>
          </w:tcPr>
          <w:p w14:paraId="0EF36815" w14:textId="77777777" w:rsidR="006F60CA" w:rsidRPr="006F60CA" w:rsidRDefault="006F60CA" w:rsidP="006F60CA">
            <w:pPr>
              <w:pStyle w:val="E-JOURNALBody"/>
              <w:rPr>
                <w:sz w:val="24"/>
                <w:lang w:val="en-US"/>
              </w:rPr>
            </w:pPr>
          </w:p>
        </w:tc>
        <w:tc>
          <w:tcPr>
            <w:tcW w:w="3751" w:type="dxa"/>
            <w:gridSpan w:val="2"/>
          </w:tcPr>
          <w:p w14:paraId="2AECB7CF" w14:textId="77777777" w:rsidR="006F60CA" w:rsidRPr="006F60CA" w:rsidRDefault="006F60CA" w:rsidP="006F60CA">
            <w:pPr>
              <w:pStyle w:val="E-JOURNALBody"/>
              <w:ind w:firstLine="0"/>
              <w:rPr>
                <w:sz w:val="24"/>
                <w:lang w:val="en-US"/>
              </w:rPr>
            </w:pPr>
            <w:r w:rsidRPr="006F60CA">
              <w:rPr>
                <w:sz w:val="24"/>
                <w:lang w:val="en-US"/>
              </w:rPr>
              <w:t>Positive</w:t>
            </w:r>
          </w:p>
        </w:tc>
        <w:tc>
          <w:tcPr>
            <w:tcW w:w="2720" w:type="dxa"/>
          </w:tcPr>
          <w:p w14:paraId="5654534B" w14:textId="77777777" w:rsidR="006F60CA" w:rsidRPr="006F60CA" w:rsidRDefault="006F60CA" w:rsidP="006F60CA">
            <w:pPr>
              <w:pStyle w:val="E-JOURNALBody"/>
              <w:ind w:firstLine="0"/>
              <w:rPr>
                <w:sz w:val="24"/>
                <w:lang w:val="en-US"/>
              </w:rPr>
            </w:pPr>
            <w:r w:rsidRPr="006F60CA">
              <w:rPr>
                <w:sz w:val="24"/>
                <w:lang w:val="en-US"/>
              </w:rPr>
              <w:t>.082</w:t>
            </w:r>
          </w:p>
        </w:tc>
      </w:tr>
      <w:tr w:rsidR="006F60CA" w:rsidRPr="006F60CA" w14:paraId="72B46C84" w14:textId="77777777" w:rsidTr="00CB7EB1">
        <w:trPr>
          <w:trHeight w:val="20"/>
          <w:jc w:val="center"/>
        </w:trPr>
        <w:tc>
          <w:tcPr>
            <w:tcW w:w="2460" w:type="dxa"/>
            <w:vMerge/>
          </w:tcPr>
          <w:p w14:paraId="7F3D6690" w14:textId="77777777" w:rsidR="006F60CA" w:rsidRPr="006F60CA" w:rsidRDefault="006F60CA" w:rsidP="006F60CA">
            <w:pPr>
              <w:pStyle w:val="E-JOURNALBody"/>
              <w:rPr>
                <w:sz w:val="24"/>
                <w:lang w:val="en-US"/>
              </w:rPr>
            </w:pPr>
          </w:p>
        </w:tc>
        <w:tc>
          <w:tcPr>
            <w:tcW w:w="3751" w:type="dxa"/>
            <w:gridSpan w:val="2"/>
          </w:tcPr>
          <w:p w14:paraId="71949B9E" w14:textId="77777777" w:rsidR="006F60CA" w:rsidRPr="006F60CA" w:rsidRDefault="006F60CA" w:rsidP="006F60CA">
            <w:pPr>
              <w:pStyle w:val="E-JOURNALBody"/>
              <w:ind w:firstLine="0"/>
              <w:rPr>
                <w:sz w:val="24"/>
                <w:lang w:val="en-US"/>
              </w:rPr>
            </w:pPr>
            <w:r w:rsidRPr="006F60CA">
              <w:rPr>
                <w:sz w:val="24"/>
                <w:lang w:val="en-US"/>
              </w:rPr>
              <w:t>Negative</w:t>
            </w:r>
          </w:p>
        </w:tc>
        <w:tc>
          <w:tcPr>
            <w:tcW w:w="2720" w:type="dxa"/>
          </w:tcPr>
          <w:p w14:paraId="6D22FF98" w14:textId="77777777" w:rsidR="006F60CA" w:rsidRPr="006F60CA" w:rsidRDefault="006F60CA" w:rsidP="006F60CA">
            <w:pPr>
              <w:pStyle w:val="E-JOURNALBody"/>
              <w:ind w:firstLine="0"/>
              <w:rPr>
                <w:sz w:val="24"/>
                <w:lang w:val="en-US"/>
              </w:rPr>
            </w:pPr>
            <w:r w:rsidRPr="006F60CA">
              <w:rPr>
                <w:sz w:val="24"/>
                <w:lang w:val="en-US"/>
              </w:rPr>
              <w:t>-.104</w:t>
            </w:r>
          </w:p>
        </w:tc>
      </w:tr>
      <w:tr w:rsidR="006F60CA" w:rsidRPr="006F60CA" w14:paraId="187DBF27" w14:textId="77777777" w:rsidTr="00CB7EB1">
        <w:trPr>
          <w:trHeight w:val="20"/>
          <w:jc w:val="center"/>
        </w:trPr>
        <w:tc>
          <w:tcPr>
            <w:tcW w:w="6211" w:type="dxa"/>
            <w:gridSpan w:val="3"/>
          </w:tcPr>
          <w:p w14:paraId="0EB3FF5D" w14:textId="77777777" w:rsidR="006F60CA" w:rsidRPr="006F60CA" w:rsidRDefault="006F60CA" w:rsidP="006F60CA">
            <w:pPr>
              <w:pStyle w:val="E-JOURNALBody"/>
              <w:ind w:firstLine="0"/>
              <w:rPr>
                <w:sz w:val="24"/>
                <w:lang w:val="en-US"/>
              </w:rPr>
            </w:pPr>
            <w:r w:rsidRPr="006F60CA">
              <w:rPr>
                <w:sz w:val="24"/>
                <w:lang w:val="en-US"/>
              </w:rPr>
              <w:t>Test Statistic</w:t>
            </w:r>
          </w:p>
        </w:tc>
        <w:tc>
          <w:tcPr>
            <w:tcW w:w="2720" w:type="dxa"/>
          </w:tcPr>
          <w:p w14:paraId="2A584C8E" w14:textId="77777777" w:rsidR="006F60CA" w:rsidRPr="006F60CA" w:rsidRDefault="006F60CA" w:rsidP="006F60CA">
            <w:pPr>
              <w:pStyle w:val="E-JOURNALBody"/>
              <w:ind w:firstLine="0"/>
              <w:rPr>
                <w:sz w:val="24"/>
                <w:lang w:val="en-US"/>
              </w:rPr>
            </w:pPr>
            <w:r w:rsidRPr="006F60CA">
              <w:rPr>
                <w:sz w:val="24"/>
                <w:lang w:val="en-US"/>
              </w:rPr>
              <w:t>.104</w:t>
            </w:r>
          </w:p>
        </w:tc>
      </w:tr>
      <w:tr w:rsidR="006F60CA" w:rsidRPr="006F60CA" w14:paraId="15514B65" w14:textId="77777777" w:rsidTr="00CB7EB1">
        <w:trPr>
          <w:trHeight w:val="20"/>
          <w:jc w:val="center"/>
        </w:trPr>
        <w:tc>
          <w:tcPr>
            <w:tcW w:w="6211" w:type="dxa"/>
            <w:gridSpan w:val="3"/>
          </w:tcPr>
          <w:p w14:paraId="2B1AED4C" w14:textId="77777777" w:rsidR="006F60CA" w:rsidRPr="006F60CA" w:rsidRDefault="006F60CA" w:rsidP="006F60CA">
            <w:pPr>
              <w:pStyle w:val="E-JOURNALBody"/>
              <w:ind w:firstLine="0"/>
              <w:rPr>
                <w:sz w:val="24"/>
                <w:lang w:val="en-US"/>
              </w:rPr>
            </w:pPr>
            <w:proofErr w:type="spellStart"/>
            <w:r w:rsidRPr="006F60CA">
              <w:rPr>
                <w:sz w:val="24"/>
                <w:lang w:val="en-US"/>
              </w:rPr>
              <w:t>Asymp</w:t>
            </w:r>
            <w:proofErr w:type="spellEnd"/>
            <w:r w:rsidRPr="006F60CA">
              <w:rPr>
                <w:sz w:val="24"/>
                <w:lang w:val="en-US"/>
              </w:rPr>
              <w:t>. Sig. (2-tailed)</w:t>
            </w:r>
          </w:p>
        </w:tc>
        <w:tc>
          <w:tcPr>
            <w:tcW w:w="2720" w:type="dxa"/>
          </w:tcPr>
          <w:p w14:paraId="430E43F1" w14:textId="77777777" w:rsidR="006F60CA" w:rsidRPr="006F60CA" w:rsidRDefault="006F60CA" w:rsidP="006F60CA">
            <w:pPr>
              <w:pStyle w:val="E-JOURNALBody"/>
              <w:ind w:firstLine="0"/>
              <w:rPr>
                <w:sz w:val="24"/>
                <w:lang w:val="en-US"/>
              </w:rPr>
            </w:pPr>
            <w:r w:rsidRPr="006F60CA">
              <w:rPr>
                <w:sz w:val="24"/>
                <w:lang w:val="en-US"/>
              </w:rPr>
              <w:t>.001</w:t>
            </w:r>
            <w:r w:rsidRPr="006F60CA">
              <w:rPr>
                <w:sz w:val="24"/>
                <w:vertAlign w:val="superscript"/>
                <w:lang w:val="en-US"/>
              </w:rPr>
              <w:t>c</w:t>
            </w:r>
          </w:p>
        </w:tc>
      </w:tr>
      <w:tr w:rsidR="006F60CA" w:rsidRPr="006F60CA" w14:paraId="13A0C374" w14:textId="77777777" w:rsidTr="00CB7EB1">
        <w:trPr>
          <w:trHeight w:val="20"/>
          <w:jc w:val="center"/>
        </w:trPr>
        <w:tc>
          <w:tcPr>
            <w:tcW w:w="2460" w:type="dxa"/>
            <w:vMerge w:val="restart"/>
          </w:tcPr>
          <w:p w14:paraId="6AC6292C" w14:textId="77777777" w:rsidR="006F60CA" w:rsidRPr="006F60CA" w:rsidRDefault="006F60CA" w:rsidP="006F60CA">
            <w:pPr>
              <w:pStyle w:val="E-JOURNALBody"/>
              <w:ind w:firstLine="0"/>
              <w:rPr>
                <w:sz w:val="24"/>
                <w:lang w:val="en-US"/>
              </w:rPr>
            </w:pPr>
            <w:r w:rsidRPr="006F60CA">
              <w:rPr>
                <w:sz w:val="24"/>
                <w:lang w:val="en-US"/>
              </w:rPr>
              <w:t>Monte Carlo Sig. (2-tailed)</w:t>
            </w:r>
          </w:p>
        </w:tc>
        <w:tc>
          <w:tcPr>
            <w:tcW w:w="3751" w:type="dxa"/>
            <w:gridSpan w:val="2"/>
          </w:tcPr>
          <w:p w14:paraId="4F2661C3" w14:textId="77777777" w:rsidR="006F60CA" w:rsidRPr="006F60CA" w:rsidRDefault="006F60CA" w:rsidP="006F60CA">
            <w:pPr>
              <w:pStyle w:val="E-JOURNALBody"/>
              <w:ind w:firstLine="0"/>
              <w:rPr>
                <w:sz w:val="24"/>
                <w:lang w:val="en-US"/>
              </w:rPr>
            </w:pPr>
            <w:r w:rsidRPr="006F60CA">
              <w:rPr>
                <w:sz w:val="24"/>
                <w:lang w:val="en-US"/>
              </w:rPr>
              <w:t>Sig.</w:t>
            </w:r>
          </w:p>
        </w:tc>
        <w:tc>
          <w:tcPr>
            <w:tcW w:w="2720" w:type="dxa"/>
          </w:tcPr>
          <w:p w14:paraId="0E815B85" w14:textId="77777777" w:rsidR="006F60CA" w:rsidRPr="006F60CA" w:rsidRDefault="006F60CA" w:rsidP="006F60CA">
            <w:pPr>
              <w:pStyle w:val="E-JOURNALBody"/>
              <w:ind w:firstLine="0"/>
              <w:rPr>
                <w:sz w:val="24"/>
                <w:lang w:val="en-US"/>
              </w:rPr>
            </w:pPr>
            <w:r w:rsidRPr="006F60CA">
              <w:rPr>
                <w:sz w:val="24"/>
                <w:lang w:val="en-US"/>
              </w:rPr>
              <w:t>.078</w:t>
            </w:r>
            <w:r w:rsidRPr="006F60CA">
              <w:rPr>
                <w:sz w:val="24"/>
                <w:vertAlign w:val="superscript"/>
                <w:lang w:val="en-US"/>
              </w:rPr>
              <w:t>d</w:t>
            </w:r>
          </w:p>
        </w:tc>
      </w:tr>
      <w:tr w:rsidR="006F60CA" w:rsidRPr="006F60CA" w14:paraId="2B65DFA6" w14:textId="77777777" w:rsidTr="00CB7EB1">
        <w:trPr>
          <w:trHeight w:val="20"/>
          <w:jc w:val="center"/>
        </w:trPr>
        <w:tc>
          <w:tcPr>
            <w:tcW w:w="2460" w:type="dxa"/>
            <w:vMerge/>
          </w:tcPr>
          <w:p w14:paraId="1976ED38" w14:textId="77777777" w:rsidR="006F60CA" w:rsidRPr="006F60CA" w:rsidRDefault="006F60CA" w:rsidP="006F60CA">
            <w:pPr>
              <w:pStyle w:val="E-JOURNALBody"/>
              <w:rPr>
                <w:sz w:val="24"/>
                <w:lang w:val="en-US"/>
              </w:rPr>
            </w:pPr>
          </w:p>
        </w:tc>
        <w:tc>
          <w:tcPr>
            <w:tcW w:w="2337" w:type="dxa"/>
            <w:vMerge w:val="restart"/>
          </w:tcPr>
          <w:p w14:paraId="02773A0A" w14:textId="5CAE07E6" w:rsidR="006F60CA" w:rsidRPr="006F60CA" w:rsidRDefault="006F60CA" w:rsidP="006F60CA">
            <w:pPr>
              <w:pStyle w:val="E-JOURNALBody"/>
              <w:ind w:firstLine="0"/>
              <w:rPr>
                <w:sz w:val="24"/>
                <w:lang w:val="en-US"/>
              </w:rPr>
            </w:pPr>
            <w:r w:rsidRPr="006F60CA">
              <w:rPr>
                <w:sz w:val="24"/>
                <w:lang w:val="en-US"/>
              </w:rPr>
              <w:t>99%</w:t>
            </w:r>
            <w:r>
              <w:rPr>
                <w:sz w:val="24"/>
                <w:lang w:val="en-US"/>
              </w:rPr>
              <w:t xml:space="preserve"> </w:t>
            </w:r>
            <w:r w:rsidRPr="006F60CA">
              <w:rPr>
                <w:sz w:val="24"/>
                <w:lang w:val="en-US"/>
              </w:rPr>
              <w:t>Confidence Interval</w:t>
            </w:r>
          </w:p>
        </w:tc>
        <w:tc>
          <w:tcPr>
            <w:tcW w:w="1414" w:type="dxa"/>
          </w:tcPr>
          <w:p w14:paraId="32FA4A0E" w14:textId="77777777" w:rsidR="006F60CA" w:rsidRPr="006F60CA" w:rsidRDefault="006F60CA" w:rsidP="006F60CA">
            <w:pPr>
              <w:pStyle w:val="E-JOURNALBody"/>
              <w:ind w:firstLine="0"/>
              <w:rPr>
                <w:sz w:val="24"/>
                <w:lang w:val="en-US"/>
              </w:rPr>
            </w:pPr>
            <w:r w:rsidRPr="006F60CA">
              <w:rPr>
                <w:sz w:val="24"/>
                <w:lang w:val="en-US"/>
              </w:rPr>
              <w:t>Lower Bound</w:t>
            </w:r>
          </w:p>
        </w:tc>
        <w:tc>
          <w:tcPr>
            <w:tcW w:w="2720" w:type="dxa"/>
          </w:tcPr>
          <w:p w14:paraId="46F7CC4F" w14:textId="77777777" w:rsidR="006F60CA" w:rsidRPr="006F60CA" w:rsidRDefault="006F60CA" w:rsidP="006F60CA">
            <w:pPr>
              <w:pStyle w:val="E-JOURNALBody"/>
              <w:ind w:firstLine="0"/>
              <w:rPr>
                <w:sz w:val="24"/>
                <w:lang w:val="en-US"/>
              </w:rPr>
            </w:pPr>
            <w:r w:rsidRPr="006F60CA">
              <w:rPr>
                <w:sz w:val="24"/>
                <w:lang w:val="en-US"/>
              </w:rPr>
              <w:t>.071</w:t>
            </w:r>
          </w:p>
        </w:tc>
      </w:tr>
      <w:tr w:rsidR="006F60CA" w:rsidRPr="006F60CA" w14:paraId="7A784DE7" w14:textId="77777777" w:rsidTr="00CB7EB1">
        <w:trPr>
          <w:trHeight w:val="20"/>
          <w:jc w:val="center"/>
        </w:trPr>
        <w:tc>
          <w:tcPr>
            <w:tcW w:w="2460" w:type="dxa"/>
            <w:vMerge/>
          </w:tcPr>
          <w:p w14:paraId="7E419AD3" w14:textId="77777777" w:rsidR="006F60CA" w:rsidRPr="006F60CA" w:rsidRDefault="006F60CA" w:rsidP="006F60CA">
            <w:pPr>
              <w:pStyle w:val="E-JOURNALBody"/>
              <w:rPr>
                <w:sz w:val="24"/>
                <w:lang w:val="en-US"/>
              </w:rPr>
            </w:pPr>
          </w:p>
        </w:tc>
        <w:tc>
          <w:tcPr>
            <w:tcW w:w="2337" w:type="dxa"/>
            <w:vMerge/>
          </w:tcPr>
          <w:p w14:paraId="35DD8158" w14:textId="77777777" w:rsidR="006F60CA" w:rsidRPr="006F60CA" w:rsidRDefault="006F60CA" w:rsidP="006F60CA">
            <w:pPr>
              <w:pStyle w:val="E-JOURNALBody"/>
              <w:rPr>
                <w:sz w:val="24"/>
                <w:lang w:val="en-US"/>
              </w:rPr>
            </w:pPr>
          </w:p>
        </w:tc>
        <w:tc>
          <w:tcPr>
            <w:tcW w:w="1414" w:type="dxa"/>
          </w:tcPr>
          <w:p w14:paraId="0DB7EE01" w14:textId="77777777" w:rsidR="006F60CA" w:rsidRPr="006F60CA" w:rsidRDefault="006F60CA" w:rsidP="006F60CA">
            <w:pPr>
              <w:pStyle w:val="E-JOURNALBody"/>
              <w:ind w:firstLine="0"/>
              <w:rPr>
                <w:sz w:val="24"/>
                <w:lang w:val="en-US"/>
              </w:rPr>
            </w:pPr>
            <w:r w:rsidRPr="006F60CA">
              <w:rPr>
                <w:sz w:val="24"/>
                <w:lang w:val="en-US"/>
              </w:rPr>
              <w:t>Upper Bound</w:t>
            </w:r>
          </w:p>
        </w:tc>
        <w:tc>
          <w:tcPr>
            <w:tcW w:w="2720" w:type="dxa"/>
          </w:tcPr>
          <w:p w14:paraId="64325874" w14:textId="77777777" w:rsidR="006F60CA" w:rsidRPr="006F60CA" w:rsidRDefault="006F60CA" w:rsidP="006F60CA">
            <w:pPr>
              <w:pStyle w:val="E-JOURNALBody"/>
              <w:ind w:firstLine="0"/>
              <w:rPr>
                <w:sz w:val="24"/>
                <w:lang w:val="en-US"/>
              </w:rPr>
            </w:pPr>
            <w:r w:rsidRPr="006F60CA">
              <w:rPr>
                <w:sz w:val="24"/>
                <w:lang w:val="en-US"/>
              </w:rPr>
              <w:t>.085</w:t>
            </w:r>
          </w:p>
        </w:tc>
      </w:tr>
    </w:tbl>
    <w:p w14:paraId="0300A741" w14:textId="77777777" w:rsidR="00EE480E" w:rsidRDefault="00EE480E" w:rsidP="00CB7EB1">
      <w:pPr>
        <w:pStyle w:val="E-JOURNALBody"/>
        <w:ind w:firstLine="0"/>
        <w:rPr>
          <w:sz w:val="24"/>
          <w:lang w:val="en-US"/>
        </w:rPr>
      </w:pPr>
    </w:p>
    <w:p w14:paraId="4C6957EC" w14:textId="57683A26" w:rsidR="006F60CA" w:rsidRPr="006F60CA" w:rsidRDefault="006F60CA" w:rsidP="00EE480E">
      <w:pPr>
        <w:pStyle w:val="E-JOURNALBody"/>
        <w:spacing w:before="120" w:after="120"/>
        <w:rPr>
          <w:sz w:val="24"/>
          <w:lang w:val="en-US"/>
        </w:rPr>
      </w:pPr>
      <w:r w:rsidRPr="00CB7EB1">
        <w:rPr>
          <w:sz w:val="24"/>
          <w:lang w:val="en-US"/>
        </w:rPr>
        <w:t>Based on the table above, the hypothesis used is:</w:t>
      </w:r>
      <w:r w:rsidR="00EE480E">
        <w:rPr>
          <w:sz w:val="24"/>
          <w:lang w:val="en-US"/>
        </w:rPr>
        <w:t xml:space="preserve"> </w:t>
      </w:r>
      <w:r w:rsidRPr="00CB7EB1">
        <w:rPr>
          <w:sz w:val="24"/>
          <w:lang w:val="en-US"/>
        </w:rPr>
        <w:t>H</w:t>
      </w:r>
      <w:r w:rsidRPr="00EE480E">
        <w:rPr>
          <w:sz w:val="24"/>
          <w:vertAlign w:val="subscript"/>
          <w:lang w:val="en-US"/>
        </w:rPr>
        <w:t>0</w:t>
      </w:r>
      <w:r w:rsidRPr="00CB7EB1">
        <w:rPr>
          <w:sz w:val="24"/>
          <w:lang w:val="en-US"/>
        </w:rPr>
        <w:t>: residuals are normally distributed</w:t>
      </w:r>
      <w:r w:rsidR="00EE480E">
        <w:rPr>
          <w:sz w:val="24"/>
          <w:lang w:val="en-US"/>
        </w:rPr>
        <w:t xml:space="preserve">, </w:t>
      </w:r>
      <w:r w:rsidRPr="00CB7EB1">
        <w:rPr>
          <w:sz w:val="24"/>
          <w:lang w:val="en-US"/>
        </w:rPr>
        <w:t>H</w:t>
      </w:r>
      <w:r w:rsidR="00363530" w:rsidRPr="00EE480E">
        <w:rPr>
          <w:sz w:val="24"/>
          <w:vertAlign w:val="subscript"/>
          <w:lang w:val="en-US"/>
        </w:rPr>
        <w:t>1</w:t>
      </w:r>
      <w:r w:rsidRPr="00CB7EB1">
        <w:rPr>
          <w:sz w:val="24"/>
          <w:lang w:val="en-US"/>
        </w:rPr>
        <w:t xml:space="preserve">: residuals </w:t>
      </w:r>
      <w:r w:rsidRPr="006F60CA">
        <w:rPr>
          <w:sz w:val="24"/>
          <w:lang w:val="en-US"/>
        </w:rPr>
        <w:t>are not normally distributed</w:t>
      </w:r>
      <w:r w:rsidR="00EE480E">
        <w:rPr>
          <w:sz w:val="24"/>
          <w:lang w:val="en-US"/>
        </w:rPr>
        <w:t xml:space="preserve">. </w:t>
      </w:r>
      <w:r w:rsidRPr="006F60CA">
        <w:rPr>
          <w:sz w:val="24"/>
          <w:lang w:val="en-US"/>
        </w:rPr>
        <w:t>The results shown in the table show that the Monte Carlo sig (2 tailed) value is 0.078, where this value is greater than 0.05, so it can be concluded that the assumption of residual normality data is met, so the hypothesis H</w:t>
      </w:r>
      <w:r w:rsidR="00363530">
        <w:rPr>
          <w:sz w:val="24"/>
          <w:lang w:val="en-US"/>
        </w:rPr>
        <w:t>0</w:t>
      </w:r>
      <w:r w:rsidRPr="006F60CA">
        <w:rPr>
          <w:sz w:val="24"/>
          <w:lang w:val="en-US"/>
        </w:rPr>
        <w:t xml:space="preserve"> is accepted and H</w:t>
      </w:r>
      <w:r w:rsidR="00363530">
        <w:rPr>
          <w:sz w:val="24"/>
          <w:lang w:val="en-US"/>
        </w:rPr>
        <w:t>1</w:t>
      </w:r>
      <w:r w:rsidRPr="006F60CA">
        <w:rPr>
          <w:sz w:val="24"/>
          <w:lang w:val="en-US"/>
        </w:rPr>
        <w:t xml:space="preserve"> is accepted. Thus, it shows that the residual test results on 145 respondents' data in this study are normal. This can support the success of multiple linear regression testing using 3 independent variables, namely leadership style, work discipline and job satisfaction of State Vocational School teachers in </w:t>
      </w:r>
      <w:proofErr w:type="spellStart"/>
      <w:r w:rsidRPr="006F60CA">
        <w:rPr>
          <w:sz w:val="24"/>
          <w:lang w:val="en-US"/>
        </w:rPr>
        <w:t>Bireuen</w:t>
      </w:r>
      <w:proofErr w:type="spellEnd"/>
      <w:r w:rsidRPr="006F60CA">
        <w:rPr>
          <w:sz w:val="24"/>
          <w:lang w:val="en-US"/>
        </w:rPr>
        <w:t xml:space="preserve"> Regency.</w:t>
      </w:r>
      <w:bookmarkStart w:id="2" w:name="_Hlk151418891"/>
    </w:p>
    <w:p w14:paraId="52E90A3E" w14:textId="48FC7798" w:rsidR="006F60CA" w:rsidRPr="006F60CA" w:rsidRDefault="006F60CA" w:rsidP="00EE480E">
      <w:pPr>
        <w:pStyle w:val="E-JOURNALBody"/>
        <w:spacing w:before="120" w:after="120"/>
        <w:rPr>
          <w:sz w:val="24"/>
          <w:lang w:val="en-US"/>
        </w:rPr>
      </w:pPr>
      <w:r w:rsidRPr="006F60CA">
        <w:rPr>
          <w:sz w:val="24"/>
          <w:lang w:val="en-US"/>
        </w:rPr>
        <w:t>Validity testing is carried out to measure whether or not a question item from the research questionnaire is valid. Testing the validity of the questionnaire can be done using Bivariate Pearson testing, Corrected Item-Total Correlation and Confirmatory Factor Analysis (CFA). The bivariate Pearson test procedure is carried out by correlating each value of the question item with the total score of the questionnaire items.</w:t>
      </w:r>
      <w:r w:rsidR="00EE480E">
        <w:rPr>
          <w:sz w:val="24"/>
          <w:lang w:val="en-US"/>
        </w:rPr>
        <w:t xml:space="preserve"> </w:t>
      </w:r>
      <w:r w:rsidRPr="006F60CA">
        <w:rPr>
          <w:sz w:val="24"/>
          <w:lang w:val="en-US"/>
        </w:rPr>
        <w:t>Based on the description above, the results of data processing related to the validity test of the research instrument with a total of 145 respondents can be presented to find out whether the questionnaire is valid or not, which can be seen in the following table:</w:t>
      </w:r>
    </w:p>
    <w:p w14:paraId="0E30D1D4" w14:textId="77777777" w:rsidR="00EE480E" w:rsidRDefault="00EE480E" w:rsidP="00CB7EB1">
      <w:pPr>
        <w:pStyle w:val="E-JOURNALBody"/>
        <w:spacing w:before="120" w:after="120"/>
        <w:ind w:firstLine="0"/>
        <w:jc w:val="center"/>
        <w:rPr>
          <w:b/>
          <w:bCs/>
          <w:sz w:val="24"/>
          <w:lang w:val="en-US"/>
        </w:rPr>
      </w:pPr>
    </w:p>
    <w:p w14:paraId="323F7E5E" w14:textId="77777777" w:rsidR="00EE480E" w:rsidRDefault="00EE480E" w:rsidP="00CB7EB1">
      <w:pPr>
        <w:pStyle w:val="E-JOURNALBody"/>
        <w:spacing w:before="120" w:after="120"/>
        <w:ind w:firstLine="0"/>
        <w:jc w:val="center"/>
        <w:rPr>
          <w:b/>
          <w:bCs/>
          <w:sz w:val="24"/>
          <w:lang w:val="en-US"/>
        </w:rPr>
      </w:pPr>
    </w:p>
    <w:p w14:paraId="513AD44D" w14:textId="01EE6904" w:rsidR="006F60CA" w:rsidRPr="006F60CA" w:rsidRDefault="006F60CA" w:rsidP="00CB7EB1">
      <w:pPr>
        <w:pStyle w:val="E-JOURNALBody"/>
        <w:spacing w:before="120" w:after="120"/>
        <w:ind w:firstLine="0"/>
        <w:jc w:val="center"/>
        <w:rPr>
          <w:b/>
          <w:bCs/>
          <w:sz w:val="24"/>
          <w:lang w:val="en-US"/>
        </w:rPr>
      </w:pPr>
      <w:r w:rsidRPr="006F60CA">
        <w:rPr>
          <w:b/>
          <w:bCs/>
          <w:sz w:val="24"/>
          <w:lang w:val="en-US"/>
        </w:rPr>
        <w:t>Table 4. Instrument Validity Test Results</w:t>
      </w:r>
    </w:p>
    <w:tbl>
      <w:tblPr>
        <w:tblStyle w:val="PlainTable2"/>
        <w:tblW w:w="8914" w:type="dxa"/>
        <w:tblLook w:val="06A0" w:firstRow="1" w:lastRow="0" w:firstColumn="1" w:lastColumn="0" w:noHBand="1" w:noVBand="1"/>
      </w:tblPr>
      <w:tblGrid>
        <w:gridCol w:w="1443"/>
        <w:gridCol w:w="1383"/>
        <w:gridCol w:w="1206"/>
        <w:gridCol w:w="1364"/>
        <w:gridCol w:w="1274"/>
        <w:gridCol w:w="814"/>
        <w:gridCol w:w="1430"/>
      </w:tblGrid>
      <w:tr w:rsidR="00CB7EB1" w:rsidRPr="006F60CA" w14:paraId="61375348" w14:textId="77777777" w:rsidTr="00CB7EB1">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18" w:type="dxa"/>
          </w:tcPr>
          <w:bookmarkEnd w:id="2"/>
          <w:p w14:paraId="58EF65CA" w14:textId="77777777" w:rsidR="006F60CA" w:rsidRPr="00CB7EB1" w:rsidRDefault="006F60CA" w:rsidP="00CB7EB1">
            <w:pPr>
              <w:pStyle w:val="E-JOURNALBody"/>
              <w:ind w:firstLine="0"/>
              <w:jc w:val="center"/>
              <w:rPr>
                <w:bCs w:val="0"/>
                <w:sz w:val="24"/>
              </w:rPr>
            </w:pPr>
            <w:r w:rsidRPr="00CB7EB1">
              <w:rPr>
                <w:bCs w:val="0"/>
                <w:sz w:val="24"/>
              </w:rPr>
              <w:t>Variable</w:t>
            </w:r>
          </w:p>
        </w:tc>
        <w:tc>
          <w:tcPr>
            <w:tcW w:w="1387" w:type="dxa"/>
          </w:tcPr>
          <w:p w14:paraId="7320CBB9" w14:textId="77777777" w:rsidR="006F60CA" w:rsidRPr="00CB7EB1" w:rsidRDefault="006F60CA" w:rsidP="00CB7EB1">
            <w:pPr>
              <w:pStyle w:val="E-JOURNALBody"/>
              <w:ind w:right="-317" w:firstLine="0"/>
              <w:jc w:val="center"/>
              <w:cnfStyle w:val="100000000000" w:firstRow="1" w:lastRow="0" w:firstColumn="0" w:lastColumn="0" w:oddVBand="0" w:evenVBand="0" w:oddHBand="0" w:evenHBand="0" w:firstRowFirstColumn="0" w:firstRowLastColumn="0" w:lastRowFirstColumn="0" w:lastRowLastColumn="0"/>
              <w:rPr>
                <w:bCs w:val="0"/>
                <w:sz w:val="24"/>
              </w:rPr>
            </w:pPr>
            <w:r w:rsidRPr="00CB7EB1">
              <w:rPr>
                <w:bCs w:val="0"/>
                <w:sz w:val="24"/>
              </w:rPr>
              <w:t>Statement</w:t>
            </w:r>
          </w:p>
        </w:tc>
        <w:tc>
          <w:tcPr>
            <w:tcW w:w="1214" w:type="dxa"/>
          </w:tcPr>
          <w:p w14:paraId="4C347423" w14:textId="6CDEC814" w:rsidR="006F60CA" w:rsidRPr="00CB7EB1" w:rsidRDefault="00CB7EB1" w:rsidP="00CB7EB1">
            <w:pPr>
              <w:pStyle w:val="E-JOURNALBody"/>
              <w:ind w:firstLine="0"/>
              <w:jc w:val="center"/>
              <w:cnfStyle w:val="100000000000" w:firstRow="1" w:lastRow="0" w:firstColumn="0" w:lastColumn="0" w:oddVBand="0" w:evenVBand="0" w:oddHBand="0" w:evenHBand="0" w:firstRowFirstColumn="0" w:firstRowLastColumn="0" w:lastRowFirstColumn="0" w:lastRowLastColumn="0"/>
              <w:rPr>
                <w:bCs w:val="0"/>
                <w:sz w:val="24"/>
              </w:rPr>
            </w:pPr>
            <w:r w:rsidRPr="00CB7EB1">
              <w:rPr>
                <w:bCs w:val="0"/>
                <w:sz w:val="24"/>
                <w:lang w:val="en-US"/>
              </w:rPr>
              <w:t>r</w:t>
            </w:r>
            <w:r w:rsidR="006F60CA" w:rsidRPr="00CB7EB1">
              <w:rPr>
                <w:bCs w:val="0"/>
                <w:sz w:val="24"/>
              </w:rPr>
              <w:t xml:space="preserve"> Hitung</w:t>
            </w:r>
          </w:p>
        </w:tc>
        <w:tc>
          <w:tcPr>
            <w:tcW w:w="1371" w:type="dxa"/>
          </w:tcPr>
          <w:p w14:paraId="13584D57" w14:textId="77777777" w:rsidR="006F60CA" w:rsidRPr="00CB7EB1" w:rsidRDefault="006F60CA" w:rsidP="00CB7EB1">
            <w:pPr>
              <w:pStyle w:val="E-JOURNALBody"/>
              <w:tabs>
                <w:tab w:val="left" w:pos="741"/>
              </w:tabs>
              <w:ind w:right="348" w:firstLine="0"/>
              <w:jc w:val="center"/>
              <w:cnfStyle w:val="100000000000" w:firstRow="1" w:lastRow="0" w:firstColumn="0" w:lastColumn="0" w:oddVBand="0" w:evenVBand="0" w:oddHBand="0" w:evenHBand="0" w:firstRowFirstColumn="0" w:firstRowLastColumn="0" w:lastRowFirstColumn="0" w:lastRowLastColumn="0"/>
              <w:rPr>
                <w:bCs w:val="0"/>
                <w:sz w:val="24"/>
              </w:rPr>
            </w:pPr>
            <w:r w:rsidRPr="00CB7EB1">
              <w:rPr>
                <w:bCs w:val="0"/>
                <w:sz w:val="24"/>
              </w:rPr>
              <w:t>r Tabel</w:t>
            </w:r>
          </w:p>
        </w:tc>
        <w:tc>
          <w:tcPr>
            <w:tcW w:w="1274" w:type="dxa"/>
          </w:tcPr>
          <w:p w14:paraId="3D9BC84A" w14:textId="77777777" w:rsidR="006F60CA" w:rsidRPr="00CB7EB1" w:rsidRDefault="006F60CA" w:rsidP="00CB7EB1">
            <w:pPr>
              <w:pStyle w:val="E-JOURNALBody"/>
              <w:ind w:firstLine="0"/>
              <w:jc w:val="center"/>
              <w:cnfStyle w:val="100000000000" w:firstRow="1" w:lastRow="0" w:firstColumn="0" w:lastColumn="0" w:oddVBand="0" w:evenVBand="0" w:oddHBand="0" w:evenHBand="0" w:firstRowFirstColumn="0" w:firstRowLastColumn="0" w:lastRowFirstColumn="0" w:lastRowLastColumn="0"/>
              <w:rPr>
                <w:bCs w:val="0"/>
                <w:sz w:val="24"/>
              </w:rPr>
            </w:pPr>
            <w:r w:rsidRPr="00CB7EB1">
              <w:rPr>
                <w:bCs w:val="0"/>
                <w:sz w:val="24"/>
              </w:rPr>
              <w:t>Signifikan</w:t>
            </w:r>
          </w:p>
        </w:tc>
        <w:tc>
          <w:tcPr>
            <w:tcW w:w="820" w:type="dxa"/>
          </w:tcPr>
          <w:p w14:paraId="1C5F95E1" w14:textId="0711FAEE" w:rsidR="006F60CA" w:rsidRPr="00CB7EB1" w:rsidRDefault="00CB7EB1" w:rsidP="00CB7EB1">
            <w:pPr>
              <w:pStyle w:val="E-JOURNALBody"/>
              <w:ind w:firstLine="0"/>
              <w:jc w:val="center"/>
              <w:cnfStyle w:val="100000000000" w:firstRow="1" w:lastRow="0" w:firstColumn="0" w:lastColumn="0" w:oddVBand="0" w:evenVBand="0" w:oddHBand="0" w:evenHBand="0" w:firstRowFirstColumn="0" w:firstRowLastColumn="0" w:lastRowFirstColumn="0" w:lastRowLastColumn="0"/>
              <w:rPr>
                <w:bCs w:val="0"/>
                <w:sz w:val="24"/>
              </w:rPr>
            </w:pPr>
            <m:oMathPara>
              <m:oMath>
                <m:r>
                  <m:rPr>
                    <m:sty m:val="bi"/>
                  </m:rPr>
                  <w:rPr>
                    <w:rFonts w:ascii="Cambria Math" w:hAnsi="Cambria Math"/>
                    <w:sz w:val="24"/>
                  </w:rPr>
                  <m:t>α</m:t>
                </m:r>
              </m:oMath>
            </m:oMathPara>
          </w:p>
        </w:tc>
        <w:tc>
          <w:tcPr>
            <w:tcW w:w="1430" w:type="dxa"/>
          </w:tcPr>
          <w:p w14:paraId="1A0587CC" w14:textId="77777777" w:rsidR="006F60CA" w:rsidRPr="00CB7EB1" w:rsidRDefault="006F60CA" w:rsidP="00CB7EB1">
            <w:pPr>
              <w:pStyle w:val="E-JOURNALBody"/>
              <w:ind w:firstLine="0"/>
              <w:jc w:val="center"/>
              <w:cnfStyle w:val="100000000000" w:firstRow="1" w:lastRow="0" w:firstColumn="0" w:lastColumn="0" w:oddVBand="0" w:evenVBand="0" w:oddHBand="0" w:evenHBand="0" w:firstRowFirstColumn="0" w:firstRowLastColumn="0" w:lastRowFirstColumn="0" w:lastRowLastColumn="0"/>
              <w:rPr>
                <w:bCs w:val="0"/>
                <w:sz w:val="24"/>
              </w:rPr>
            </w:pPr>
            <w:r w:rsidRPr="00CB7EB1">
              <w:rPr>
                <w:bCs w:val="0"/>
                <w:sz w:val="24"/>
              </w:rPr>
              <w:t>Keterangan</w:t>
            </w:r>
          </w:p>
        </w:tc>
      </w:tr>
      <w:tr w:rsidR="00CB7EB1" w:rsidRPr="006F60CA" w14:paraId="5909537B"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2282D783" w14:textId="77777777" w:rsidR="006F60CA" w:rsidRPr="00CB7EB1" w:rsidRDefault="006F60CA" w:rsidP="00CB7EB1">
            <w:pPr>
              <w:pStyle w:val="E-JOURNALBody"/>
              <w:ind w:firstLine="0"/>
              <w:jc w:val="center"/>
              <w:rPr>
                <w:b w:val="0"/>
                <w:sz w:val="24"/>
              </w:rPr>
            </w:pPr>
            <w:r w:rsidRPr="00CB7EB1">
              <w:rPr>
                <w:b w:val="0"/>
                <w:sz w:val="24"/>
              </w:rPr>
              <w:t>Leadership Style (X1)</w:t>
            </w:r>
          </w:p>
        </w:tc>
        <w:tc>
          <w:tcPr>
            <w:tcW w:w="1387" w:type="dxa"/>
          </w:tcPr>
          <w:p w14:paraId="109274B7"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1</w:t>
            </w:r>
          </w:p>
        </w:tc>
        <w:tc>
          <w:tcPr>
            <w:tcW w:w="1214" w:type="dxa"/>
          </w:tcPr>
          <w:p w14:paraId="5D9445D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804</w:t>
            </w:r>
          </w:p>
        </w:tc>
        <w:tc>
          <w:tcPr>
            <w:tcW w:w="1371" w:type="dxa"/>
          </w:tcPr>
          <w:p w14:paraId="1C47BC7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0715208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508CCC7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448C64F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D74807B"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55D47F08" w14:textId="77777777" w:rsidR="006F60CA" w:rsidRPr="00CB7EB1" w:rsidRDefault="006F60CA" w:rsidP="00CB7EB1">
            <w:pPr>
              <w:pStyle w:val="E-JOURNALBody"/>
              <w:jc w:val="center"/>
              <w:rPr>
                <w:b w:val="0"/>
                <w:sz w:val="24"/>
              </w:rPr>
            </w:pPr>
          </w:p>
        </w:tc>
        <w:tc>
          <w:tcPr>
            <w:tcW w:w="1387" w:type="dxa"/>
          </w:tcPr>
          <w:p w14:paraId="541A3E9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2</w:t>
            </w:r>
          </w:p>
        </w:tc>
        <w:tc>
          <w:tcPr>
            <w:tcW w:w="1214" w:type="dxa"/>
          </w:tcPr>
          <w:p w14:paraId="0DDFAA7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459</w:t>
            </w:r>
          </w:p>
        </w:tc>
        <w:tc>
          <w:tcPr>
            <w:tcW w:w="1371" w:type="dxa"/>
          </w:tcPr>
          <w:p w14:paraId="589AF33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4B706A7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32B1B5B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66942C4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3F26B9DF"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5971C7D9" w14:textId="77777777" w:rsidR="006F60CA" w:rsidRPr="00CB7EB1" w:rsidRDefault="006F60CA" w:rsidP="00CB7EB1">
            <w:pPr>
              <w:pStyle w:val="E-JOURNALBody"/>
              <w:jc w:val="center"/>
              <w:rPr>
                <w:b w:val="0"/>
                <w:sz w:val="24"/>
              </w:rPr>
            </w:pPr>
          </w:p>
        </w:tc>
        <w:tc>
          <w:tcPr>
            <w:tcW w:w="1387" w:type="dxa"/>
          </w:tcPr>
          <w:p w14:paraId="7D0CAF83"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3</w:t>
            </w:r>
          </w:p>
        </w:tc>
        <w:tc>
          <w:tcPr>
            <w:tcW w:w="1214" w:type="dxa"/>
          </w:tcPr>
          <w:p w14:paraId="6AB6331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0,724</w:t>
            </w:r>
          </w:p>
        </w:tc>
        <w:tc>
          <w:tcPr>
            <w:tcW w:w="1371" w:type="dxa"/>
          </w:tcPr>
          <w:p w14:paraId="6AD2046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15FF5BC7"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0,000</w:t>
            </w:r>
          </w:p>
        </w:tc>
        <w:tc>
          <w:tcPr>
            <w:tcW w:w="820" w:type="dxa"/>
          </w:tcPr>
          <w:p w14:paraId="0070A70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7CC57BA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F6DD737"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4BB58889" w14:textId="77777777" w:rsidR="006F60CA" w:rsidRPr="00CB7EB1" w:rsidRDefault="006F60CA" w:rsidP="00CB7EB1">
            <w:pPr>
              <w:pStyle w:val="E-JOURNALBody"/>
              <w:jc w:val="center"/>
              <w:rPr>
                <w:b w:val="0"/>
                <w:sz w:val="24"/>
              </w:rPr>
            </w:pPr>
          </w:p>
        </w:tc>
        <w:tc>
          <w:tcPr>
            <w:tcW w:w="1387" w:type="dxa"/>
          </w:tcPr>
          <w:p w14:paraId="0E43D88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4</w:t>
            </w:r>
          </w:p>
        </w:tc>
        <w:tc>
          <w:tcPr>
            <w:tcW w:w="1214" w:type="dxa"/>
          </w:tcPr>
          <w:p w14:paraId="5BD63D9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w:t>
            </w:r>
            <w:r w:rsidRPr="00CB7EB1">
              <w:rPr>
                <w:sz w:val="24"/>
                <w:lang w:val="en-US"/>
              </w:rPr>
              <w:t xml:space="preserve"> 668</w:t>
            </w:r>
          </w:p>
        </w:tc>
        <w:tc>
          <w:tcPr>
            <w:tcW w:w="1371" w:type="dxa"/>
          </w:tcPr>
          <w:p w14:paraId="4506549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1EE8640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5451157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45B22CC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24EA2E1A"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13E646E7" w14:textId="77777777" w:rsidR="006F60CA" w:rsidRPr="00CB7EB1" w:rsidRDefault="006F60CA" w:rsidP="00CB7EB1">
            <w:pPr>
              <w:pStyle w:val="E-JOURNALBody"/>
              <w:jc w:val="center"/>
              <w:rPr>
                <w:b w:val="0"/>
                <w:sz w:val="24"/>
              </w:rPr>
            </w:pPr>
          </w:p>
        </w:tc>
        <w:tc>
          <w:tcPr>
            <w:tcW w:w="1387" w:type="dxa"/>
          </w:tcPr>
          <w:p w14:paraId="043AD14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5</w:t>
            </w:r>
          </w:p>
        </w:tc>
        <w:tc>
          <w:tcPr>
            <w:tcW w:w="1214" w:type="dxa"/>
          </w:tcPr>
          <w:p w14:paraId="5F7C587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514</w:t>
            </w:r>
          </w:p>
        </w:tc>
        <w:tc>
          <w:tcPr>
            <w:tcW w:w="1371" w:type="dxa"/>
          </w:tcPr>
          <w:p w14:paraId="405A400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6157C10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7E954457"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3F6BC82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256B0A28"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46F75C2F" w14:textId="77777777" w:rsidR="006F60CA" w:rsidRPr="00CB7EB1" w:rsidRDefault="006F60CA" w:rsidP="00CB7EB1">
            <w:pPr>
              <w:pStyle w:val="E-JOURNALBody"/>
              <w:jc w:val="center"/>
              <w:rPr>
                <w:b w:val="0"/>
                <w:sz w:val="24"/>
              </w:rPr>
            </w:pPr>
          </w:p>
        </w:tc>
        <w:tc>
          <w:tcPr>
            <w:tcW w:w="1387" w:type="dxa"/>
          </w:tcPr>
          <w:p w14:paraId="1A984E8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6</w:t>
            </w:r>
          </w:p>
        </w:tc>
        <w:tc>
          <w:tcPr>
            <w:tcW w:w="1214" w:type="dxa"/>
          </w:tcPr>
          <w:p w14:paraId="6008F6D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725</w:t>
            </w:r>
          </w:p>
        </w:tc>
        <w:tc>
          <w:tcPr>
            <w:tcW w:w="1371" w:type="dxa"/>
          </w:tcPr>
          <w:p w14:paraId="52F19A1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19B199A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4D6197E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340E58A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615D7F1C" w14:textId="77777777" w:rsidTr="00CB7EB1">
        <w:trPr>
          <w:trHeight w:val="27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16716911" w14:textId="77777777" w:rsidR="006F60CA" w:rsidRPr="00CB7EB1" w:rsidRDefault="006F60CA" w:rsidP="00CB7EB1">
            <w:pPr>
              <w:pStyle w:val="E-JOURNALBody"/>
              <w:ind w:firstLine="0"/>
              <w:jc w:val="center"/>
              <w:rPr>
                <w:b w:val="0"/>
                <w:sz w:val="24"/>
              </w:rPr>
            </w:pPr>
            <w:r w:rsidRPr="00CB7EB1">
              <w:rPr>
                <w:b w:val="0"/>
                <w:sz w:val="24"/>
              </w:rPr>
              <w:t>Discipline (X2)</w:t>
            </w:r>
          </w:p>
        </w:tc>
        <w:tc>
          <w:tcPr>
            <w:tcW w:w="1387" w:type="dxa"/>
          </w:tcPr>
          <w:p w14:paraId="17D85E1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1</w:t>
            </w:r>
          </w:p>
        </w:tc>
        <w:tc>
          <w:tcPr>
            <w:tcW w:w="1214" w:type="dxa"/>
          </w:tcPr>
          <w:p w14:paraId="629D37B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w:t>
            </w:r>
            <w:r w:rsidRPr="00CB7EB1">
              <w:rPr>
                <w:sz w:val="24"/>
              </w:rPr>
              <w:t>701</w:t>
            </w:r>
          </w:p>
        </w:tc>
        <w:tc>
          <w:tcPr>
            <w:tcW w:w="1371" w:type="dxa"/>
          </w:tcPr>
          <w:p w14:paraId="446F789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0373190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7193A39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47F6C7D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BDF05B3"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5AE2469D" w14:textId="77777777" w:rsidR="006F60CA" w:rsidRPr="00CB7EB1" w:rsidRDefault="006F60CA" w:rsidP="00CB7EB1">
            <w:pPr>
              <w:pStyle w:val="E-JOURNALBody"/>
              <w:jc w:val="center"/>
              <w:rPr>
                <w:b w:val="0"/>
                <w:sz w:val="24"/>
              </w:rPr>
            </w:pPr>
          </w:p>
        </w:tc>
        <w:tc>
          <w:tcPr>
            <w:tcW w:w="1387" w:type="dxa"/>
          </w:tcPr>
          <w:p w14:paraId="35BBCF0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2</w:t>
            </w:r>
          </w:p>
        </w:tc>
        <w:tc>
          <w:tcPr>
            <w:tcW w:w="1214" w:type="dxa"/>
          </w:tcPr>
          <w:p w14:paraId="0101F8C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648</w:t>
            </w:r>
          </w:p>
        </w:tc>
        <w:tc>
          <w:tcPr>
            <w:tcW w:w="1371" w:type="dxa"/>
          </w:tcPr>
          <w:p w14:paraId="43B22E8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25AFE66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68260DC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16EB4C6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1C01BB49"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15EA8EA7" w14:textId="77777777" w:rsidR="006F60CA" w:rsidRPr="00CB7EB1" w:rsidRDefault="006F60CA" w:rsidP="00CB7EB1">
            <w:pPr>
              <w:pStyle w:val="E-JOURNALBody"/>
              <w:jc w:val="center"/>
              <w:rPr>
                <w:b w:val="0"/>
                <w:sz w:val="24"/>
              </w:rPr>
            </w:pPr>
          </w:p>
        </w:tc>
        <w:tc>
          <w:tcPr>
            <w:tcW w:w="1387" w:type="dxa"/>
          </w:tcPr>
          <w:p w14:paraId="626F625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3</w:t>
            </w:r>
          </w:p>
        </w:tc>
        <w:tc>
          <w:tcPr>
            <w:tcW w:w="1214" w:type="dxa"/>
          </w:tcPr>
          <w:p w14:paraId="661CEDA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412</w:t>
            </w:r>
          </w:p>
        </w:tc>
        <w:tc>
          <w:tcPr>
            <w:tcW w:w="1371" w:type="dxa"/>
          </w:tcPr>
          <w:p w14:paraId="7ED74E5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24E5D59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20400EA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47EB56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07BF193A"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097A9FF6" w14:textId="77777777" w:rsidR="006F60CA" w:rsidRPr="00CB7EB1" w:rsidRDefault="006F60CA" w:rsidP="00CB7EB1">
            <w:pPr>
              <w:pStyle w:val="E-JOURNALBody"/>
              <w:jc w:val="center"/>
              <w:rPr>
                <w:b w:val="0"/>
                <w:sz w:val="24"/>
              </w:rPr>
            </w:pPr>
          </w:p>
        </w:tc>
        <w:tc>
          <w:tcPr>
            <w:tcW w:w="1387" w:type="dxa"/>
          </w:tcPr>
          <w:p w14:paraId="40575BE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4</w:t>
            </w:r>
          </w:p>
        </w:tc>
        <w:tc>
          <w:tcPr>
            <w:tcW w:w="1214" w:type="dxa"/>
          </w:tcPr>
          <w:p w14:paraId="726EC92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164</w:t>
            </w:r>
          </w:p>
        </w:tc>
        <w:tc>
          <w:tcPr>
            <w:tcW w:w="1371" w:type="dxa"/>
          </w:tcPr>
          <w:p w14:paraId="1F2885A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709C74C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3D3965C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E01D7C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1AE1F74A"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49378130" w14:textId="77777777" w:rsidR="006F60CA" w:rsidRPr="00CB7EB1" w:rsidRDefault="006F60CA" w:rsidP="00CB7EB1">
            <w:pPr>
              <w:pStyle w:val="E-JOURNALBody"/>
              <w:jc w:val="center"/>
              <w:rPr>
                <w:b w:val="0"/>
                <w:sz w:val="24"/>
              </w:rPr>
            </w:pPr>
          </w:p>
        </w:tc>
        <w:tc>
          <w:tcPr>
            <w:tcW w:w="1387" w:type="dxa"/>
          </w:tcPr>
          <w:p w14:paraId="7163F45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Item </w:t>
            </w:r>
            <w:r w:rsidRPr="00CB7EB1">
              <w:rPr>
                <w:sz w:val="24"/>
                <w:lang w:val="en-US"/>
              </w:rPr>
              <w:t>5</w:t>
            </w:r>
          </w:p>
        </w:tc>
        <w:tc>
          <w:tcPr>
            <w:tcW w:w="1214" w:type="dxa"/>
          </w:tcPr>
          <w:p w14:paraId="22A188A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lang w:val="en-US"/>
              </w:rPr>
              <w:t>0, 370</w:t>
            </w:r>
          </w:p>
        </w:tc>
        <w:tc>
          <w:tcPr>
            <w:tcW w:w="1371" w:type="dxa"/>
          </w:tcPr>
          <w:p w14:paraId="2A03F01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741E8D8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53275DF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284C86F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9E54957"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69D891A5" w14:textId="77777777" w:rsidR="006F60CA" w:rsidRPr="00CB7EB1" w:rsidRDefault="006F60CA" w:rsidP="00CB7EB1">
            <w:pPr>
              <w:pStyle w:val="E-JOURNALBody"/>
              <w:jc w:val="center"/>
              <w:rPr>
                <w:b w:val="0"/>
                <w:sz w:val="24"/>
              </w:rPr>
            </w:pPr>
          </w:p>
        </w:tc>
        <w:tc>
          <w:tcPr>
            <w:tcW w:w="1387" w:type="dxa"/>
          </w:tcPr>
          <w:p w14:paraId="345856E3"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Item </w:t>
            </w:r>
            <w:r w:rsidRPr="00CB7EB1">
              <w:rPr>
                <w:sz w:val="24"/>
                <w:lang w:val="en-US"/>
              </w:rPr>
              <w:t>6</w:t>
            </w:r>
          </w:p>
        </w:tc>
        <w:tc>
          <w:tcPr>
            <w:tcW w:w="1214" w:type="dxa"/>
          </w:tcPr>
          <w:p w14:paraId="3C0A042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lang w:val="en-US"/>
              </w:rPr>
              <w:t>0, 680</w:t>
            </w:r>
          </w:p>
        </w:tc>
        <w:tc>
          <w:tcPr>
            <w:tcW w:w="1371" w:type="dxa"/>
          </w:tcPr>
          <w:p w14:paraId="674F17A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604B2B5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3EC9D7D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6069E78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1D7E569D"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4C3B7A21" w14:textId="77777777" w:rsidR="006F60CA" w:rsidRPr="00CB7EB1" w:rsidRDefault="006F60CA" w:rsidP="00CB7EB1">
            <w:pPr>
              <w:pStyle w:val="E-JOURNALBody"/>
              <w:ind w:firstLine="0"/>
              <w:jc w:val="center"/>
              <w:rPr>
                <w:b w:val="0"/>
                <w:sz w:val="24"/>
              </w:rPr>
            </w:pPr>
            <w:r w:rsidRPr="00CB7EB1">
              <w:rPr>
                <w:b w:val="0"/>
                <w:sz w:val="24"/>
              </w:rPr>
              <w:t>Job satisfaction (X3)</w:t>
            </w:r>
          </w:p>
        </w:tc>
        <w:tc>
          <w:tcPr>
            <w:tcW w:w="1387" w:type="dxa"/>
          </w:tcPr>
          <w:p w14:paraId="20C9109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1</w:t>
            </w:r>
          </w:p>
        </w:tc>
        <w:tc>
          <w:tcPr>
            <w:tcW w:w="1214" w:type="dxa"/>
          </w:tcPr>
          <w:p w14:paraId="5C8D569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470</w:t>
            </w:r>
          </w:p>
        </w:tc>
        <w:tc>
          <w:tcPr>
            <w:tcW w:w="1371" w:type="dxa"/>
          </w:tcPr>
          <w:p w14:paraId="353F45A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5760FCD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3ED10C77"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74D7FFD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4F4B74AC"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12CD7C69" w14:textId="77777777" w:rsidR="006F60CA" w:rsidRPr="00CB7EB1" w:rsidRDefault="006F60CA" w:rsidP="00CB7EB1">
            <w:pPr>
              <w:pStyle w:val="E-JOURNALBody"/>
              <w:jc w:val="center"/>
              <w:rPr>
                <w:b w:val="0"/>
                <w:sz w:val="24"/>
              </w:rPr>
            </w:pPr>
          </w:p>
        </w:tc>
        <w:tc>
          <w:tcPr>
            <w:tcW w:w="1387" w:type="dxa"/>
          </w:tcPr>
          <w:p w14:paraId="702A848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2</w:t>
            </w:r>
          </w:p>
        </w:tc>
        <w:tc>
          <w:tcPr>
            <w:tcW w:w="1214" w:type="dxa"/>
          </w:tcPr>
          <w:p w14:paraId="2A2B650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0, 3</w:t>
            </w:r>
            <w:r w:rsidRPr="00CB7EB1">
              <w:rPr>
                <w:sz w:val="24"/>
                <w:lang w:val="en-US"/>
              </w:rPr>
              <w:t>45</w:t>
            </w:r>
          </w:p>
        </w:tc>
        <w:tc>
          <w:tcPr>
            <w:tcW w:w="1371" w:type="dxa"/>
          </w:tcPr>
          <w:p w14:paraId="5DD038C7"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181F05B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792ABB4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7760954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E9D3672"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1CC7C706" w14:textId="77777777" w:rsidR="006F60CA" w:rsidRPr="00CB7EB1" w:rsidRDefault="006F60CA" w:rsidP="00CB7EB1">
            <w:pPr>
              <w:pStyle w:val="E-JOURNALBody"/>
              <w:jc w:val="center"/>
              <w:rPr>
                <w:b w:val="0"/>
                <w:sz w:val="24"/>
              </w:rPr>
            </w:pPr>
          </w:p>
        </w:tc>
        <w:tc>
          <w:tcPr>
            <w:tcW w:w="1387" w:type="dxa"/>
          </w:tcPr>
          <w:p w14:paraId="372AF12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3</w:t>
            </w:r>
          </w:p>
        </w:tc>
        <w:tc>
          <w:tcPr>
            <w:tcW w:w="1214" w:type="dxa"/>
          </w:tcPr>
          <w:p w14:paraId="0572DD1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564</w:t>
            </w:r>
          </w:p>
        </w:tc>
        <w:tc>
          <w:tcPr>
            <w:tcW w:w="1371" w:type="dxa"/>
          </w:tcPr>
          <w:p w14:paraId="2299308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69E744B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6845127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3CE2A9E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70CB862C"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503E9558" w14:textId="77777777" w:rsidR="006F60CA" w:rsidRPr="00CB7EB1" w:rsidRDefault="006F60CA" w:rsidP="00CB7EB1">
            <w:pPr>
              <w:pStyle w:val="E-JOURNALBody"/>
              <w:jc w:val="center"/>
              <w:rPr>
                <w:b w:val="0"/>
                <w:sz w:val="24"/>
              </w:rPr>
            </w:pPr>
          </w:p>
        </w:tc>
        <w:tc>
          <w:tcPr>
            <w:tcW w:w="1387" w:type="dxa"/>
          </w:tcPr>
          <w:p w14:paraId="0BF43A5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4</w:t>
            </w:r>
          </w:p>
        </w:tc>
        <w:tc>
          <w:tcPr>
            <w:tcW w:w="1214" w:type="dxa"/>
          </w:tcPr>
          <w:p w14:paraId="336E1E1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582</w:t>
            </w:r>
          </w:p>
        </w:tc>
        <w:tc>
          <w:tcPr>
            <w:tcW w:w="1371" w:type="dxa"/>
          </w:tcPr>
          <w:p w14:paraId="22859BC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7AB5A39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2552B01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7039B46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30AE85ED"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4AE73866" w14:textId="77777777" w:rsidR="006F60CA" w:rsidRPr="00CB7EB1" w:rsidRDefault="006F60CA" w:rsidP="00CB7EB1">
            <w:pPr>
              <w:pStyle w:val="E-JOURNALBody"/>
              <w:jc w:val="center"/>
              <w:rPr>
                <w:b w:val="0"/>
                <w:sz w:val="24"/>
              </w:rPr>
            </w:pPr>
          </w:p>
        </w:tc>
        <w:tc>
          <w:tcPr>
            <w:tcW w:w="1387" w:type="dxa"/>
          </w:tcPr>
          <w:p w14:paraId="236B88F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5</w:t>
            </w:r>
          </w:p>
        </w:tc>
        <w:tc>
          <w:tcPr>
            <w:tcW w:w="1214" w:type="dxa"/>
          </w:tcPr>
          <w:p w14:paraId="6F72DC8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209</w:t>
            </w:r>
          </w:p>
        </w:tc>
        <w:tc>
          <w:tcPr>
            <w:tcW w:w="1371" w:type="dxa"/>
          </w:tcPr>
          <w:p w14:paraId="2483DF1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72137044"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0,0</w:t>
            </w:r>
            <w:r w:rsidRPr="00CB7EB1">
              <w:rPr>
                <w:sz w:val="24"/>
                <w:lang w:val="en-US"/>
              </w:rPr>
              <w:t>11</w:t>
            </w:r>
          </w:p>
        </w:tc>
        <w:tc>
          <w:tcPr>
            <w:tcW w:w="820" w:type="dxa"/>
          </w:tcPr>
          <w:p w14:paraId="6EC6CFE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C22734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4B46BB65"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3254A1FA" w14:textId="77777777" w:rsidR="006F60CA" w:rsidRPr="00CB7EB1" w:rsidRDefault="006F60CA" w:rsidP="00CB7EB1">
            <w:pPr>
              <w:pStyle w:val="E-JOURNALBody"/>
              <w:jc w:val="center"/>
              <w:rPr>
                <w:b w:val="0"/>
                <w:sz w:val="24"/>
              </w:rPr>
            </w:pPr>
          </w:p>
        </w:tc>
        <w:tc>
          <w:tcPr>
            <w:tcW w:w="1387" w:type="dxa"/>
          </w:tcPr>
          <w:p w14:paraId="73D6B53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6</w:t>
            </w:r>
          </w:p>
        </w:tc>
        <w:tc>
          <w:tcPr>
            <w:tcW w:w="1214" w:type="dxa"/>
          </w:tcPr>
          <w:p w14:paraId="0EF3883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703</w:t>
            </w:r>
          </w:p>
        </w:tc>
        <w:tc>
          <w:tcPr>
            <w:tcW w:w="1371" w:type="dxa"/>
          </w:tcPr>
          <w:p w14:paraId="2FBDF33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252825C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103EF26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9E542F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31D31D8A"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val="restart"/>
          </w:tcPr>
          <w:p w14:paraId="738FFE56" w14:textId="77777777" w:rsidR="006F60CA" w:rsidRPr="00CB7EB1" w:rsidRDefault="006F60CA" w:rsidP="00CB7EB1">
            <w:pPr>
              <w:pStyle w:val="E-JOURNALBody"/>
              <w:ind w:firstLine="0"/>
              <w:jc w:val="center"/>
              <w:rPr>
                <w:b w:val="0"/>
                <w:sz w:val="24"/>
              </w:rPr>
            </w:pPr>
            <w:r w:rsidRPr="00CB7EB1">
              <w:rPr>
                <w:b w:val="0"/>
                <w:sz w:val="24"/>
              </w:rPr>
              <w:t>Teacher Performance (Y)</w:t>
            </w:r>
          </w:p>
        </w:tc>
        <w:tc>
          <w:tcPr>
            <w:tcW w:w="1387" w:type="dxa"/>
          </w:tcPr>
          <w:p w14:paraId="761D119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1</w:t>
            </w:r>
          </w:p>
        </w:tc>
        <w:tc>
          <w:tcPr>
            <w:tcW w:w="1214" w:type="dxa"/>
          </w:tcPr>
          <w:p w14:paraId="5439B54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287</w:t>
            </w:r>
          </w:p>
        </w:tc>
        <w:tc>
          <w:tcPr>
            <w:tcW w:w="1371" w:type="dxa"/>
          </w:tcPr>
          <w:p w14:paraId="44EC981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4393C41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16D7358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92D16D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4362B835"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0B20F746" w14:textId="77777777" w:rsidR="006F60CA" w:rsidRPr="00CB7EB1" w:rsidRDefault="006F60CA" w:rsidP="00CB7EB1">
            <w:pPr>
              <w:pStyle w:val="E-JOURNALBody"/>
              <w:jc w:val="center"/>
              <w:rPr>
                <w:sz w:val="24"/>
              </w:rPr>
            </w:pPr>
          </w:p>
        </w:tc>
        <w:tc>
          <w:tcPr>
            <w:tcW w:w="1387" w:type="dxa"/>
          </w:tcPr>
          <w:p w14:paraId="0ABAFE7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2</w:t>
            </w:r>
          </w:p>
        </w:tc>
        <w:tc>
          <w:tcPr>
            <w:tcW w:w="1214" w:type="dxa"/>
          </w:tcPr>
          <w:p w14:paraId="42C1D4E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302</w:t>
            </w:r>
          </w:p>
        </w:tc>
        <w:tc>
          <w:tcPr>
            <w:tcW w:w="1371" w:type="dxa"/>
          </w:tcPr>
          <w:p w14:paraId="2110A2E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1646C96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34A9E29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74678B9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4CC11EFD" w14:textId="77777777" w:rsidTr="00CB7EB1">
        <w:trPr>
          <w:trHeight w:val="292"/>
        </w:trPr>
        <w:tc>
          <w:tcPr>
            <w:cnfStyle w:val="001000000000" w:firstRow="0" w:lastRow="0" w:firstColumn="1" w:lastColumn="0" w:oddVBand="0" w:evenVBand="0" w:oddHBand="0" w:evenHBand="0" w:firstRowFirstColumn="0" w:firstRowLastColumn="0" w:lastRowFirstColumn="0" w:lastRowLastColumn="0"/>
            <w:tcW w:w="1418" w:type="dxa"/>
            <w:vMerge/>
          </w:tcPr>
          <w:p w14:paraId="3D41A471" w14:textId="77777777" w:rsidR="006F60CA" w:rsidRPr="00CB7EB1" w:rsidRDefault="006F60CA" w:rsidP="00CB7EB1">
            <w:pPr>
              <w:pStyle w:val="E-JOURNALBody"/>
              <w:jc w:val="center"/>
              <w:rPr>
                <w:sz w:val="24"/>
              </w:rPr>
            </w:pPr>
          </w:p>
        </w:tc>
        <w:tc>
          <w:tcPr>
            <w:tcW w:w="1387" w:type="dxa"/>
          </w:tcPr>
          <w:p w14:paraId="1A4E5F1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3</w:t>
            </w:r>
          </w:p>
        </w:tc>
        <w:tc>
          <w:tcPr>
            <w:tcW w:w="1214" w:type="dxa"/>
          </w:tcPr>
          <w:p w14:paraId="4BA1C4C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 xml:space="preserve">0, </w:t>
            </w:r>
            <w:r w:rsidRPr="00CB7EB1">
              <w:rPr>
                <w:sz w:val="24"/>
                <w:lang w:val="en-US"/>
              </w:rPr>
              <w:t>422</w:t>
            </w:r>
          </w:p>
        </w:tc>
        <w:tc>
          <w:tcPr>
            <w:tcW w:w="1371" w:type="dxa"/>
          </w:tcPr>
          <w:p w14:paraId="1805CEB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31D841EF"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5066468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7EACF85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49AA3064"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27CEBF08" w14:textId="77777777" w:rsidR="006F60CA" w:rsidRPr="00CB7EB1" w:rsidRDefault="006F60CA" w:rsidP="00CB7EB1">
            <w:pPr>
              <w:pStyle w:val="E-JOURNALBody"/>
              <w:jc w:val="center"/>
              <w:rPr>
                <w:sz w:val="24"/>
              </w:rPr>
            </w:pPr>
          </w:p>
        </w:tc>
        <w:tc>
          <w:tcPr>
            <w:tcW w:w="1387" w:type="dxa"/>
          </w:tcPr>
          <w:p w14:paraId="418357B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4</w:t>
            </w:r>
          </w:p>
        </w:tc>
        <w:tc>
          <w:tcPr>
            <w:tcW w:w="1214" w:type="dxa"/>
          </w:tcPr>
          <w:p w14:paraId="66C80D9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695</w:t>
            </w:r>
          </w:p>
        </w:tc>
        <w:tc>
          <w:tcPr>
            <w:tcW w:w="1371" w:type="dxa"/>
          </w:tcPr>
          <w:p w14:paraId="23BD85F0"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38C8113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6E4A552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34B2C7D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6299217"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210F54A1" w14:textId="77777777" w:rsidR="006F60CA" w:rsidRPr="00CB7EB1" w:rsidRDefault="006F60CA" w:rsidP="00CB7EB1">
            <w:pPr>
              <w:pStyle w:val="E-JOURNALBody"/>
              <w:jc w:val="center"/>
              <w:rPr>
                <w:sz w:val="24"/>
              </w:rPr>
            </w:pPr>
          </w:p>
        </w:tc>
        <w:tc>
          <w:tcPr>
            <w:tcW w:w="1387" w:type="dxa"/>
          </w:tcPr>
          <w:p w14:paraId="642E785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5</w:t>
            </w:r>
          </w:p>
        </w:tc>
        <w:tc>
          <w:tcPr>
            <w:tcW w:w="1214" w:type="dxa"/>
          </w:tcPr>
          <w:p w14:paraId="65CB388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463</w:t>
            </w:r>
          </w:p>
        </w:tc>
        <w:tc>
          <w:tcPr>
            <w:tcW w:w="1371" w:type="dxa"/>
          </w:tcPr>
          <w:p w14:paraId="4044A993"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252A430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6159EFC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24FB04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4F4E4BAB"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13D66C74" w14:textId="77777777" w:rsidR="006F60CA" w:rsidRPr="00CB7EB1" w:rsidRDefault="006F60CA" w:rsidP="00CB7EB1">
            <w:pPr>
              <w:pStyle w:val="E-JOURNALBody"/>
              <w:jc w:val="center"/>
              <w:rPr>
                <w:sz w:val="24"/>
              </w:rPr>
            </w:pPr>
          </w:p>
        </w:tc>
        <w:tc>
          <w:tcPr>
            <w:tcW w:w="1387" w:type="dxa"/>
          </w:tcPr>
          <w:p w14:paraId="240B476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6</w:t>
            </w:r>
          </w:p>
        </w:tc>
        <w:tc>
          <w:tcPr>
            <w:tcW w:w="1214" w:type="dxa"/>
          </w:tcPr>
          <w:p w14:paraId="5FBFFDA8"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650</w:t>
            </w:r>
          </w:p>
        </w:tc>
        <w:tc>
          <w:tcPr>
            <w:tcW w:w="1371" w:type="dxa"/>
          </w:tcPr>
          <w:p w14:paraId="637306C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4ED8A81C"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68B6188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2CD70101"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5B213596"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09B9C3D4" w14:textId="77777777" w:rsidR="006F60CA" w:rsidRPr="00CB7EB1" w:rsidRDefault="006F60CA" w:rsidP="00CB7EB1">
            <w:pPr>
              <w:pStyle w:val="E-JOURNALBody"/>
              <w:jc w:val="center"/>
              <w:rPr>
                <w:sz w:val="24"/>
              </w:rPr>
            </w:pPr>
          </w:p>
        </w:tc>
        <w:tc>
          <w:tcPr>
            <w:tcW w:w="1387" w:type="dxa"/>
          </w:tcPr>
          <w:p w14:paraId="369A544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7</w:t>
            </w:r>
          </w:p>
        </w:tc>
        <w:tc>
          <w:tcPr>
            <w:tcW w:w="1214" w:type="dxa"/>
          </w:tcPr>
          <w:p w14:paraId="59A05E2B"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514</w:t>
            </w:r>
          </w:p>
        </w:tc>
        <w:tc>
          <w:tcPr>
            <w:tcW w:w="1371" w:type="dxa"/>
          </w:tcPr>
          <w:p w14:paraId="784975C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3539460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7140BE2E"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5BCCCEA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r w:rsidR="00CB7EB1" w:rsidRPr="006F60CA" w14:paraId="7042853E" w14:textId="77777777" w:rsidTr="00CB7EB1">
        <w:trPr>
          <w:trHeight w:val="281"/>
        </w:trPr>
        <w:tc>
          <w:tcPr>
            <w:cnfStyle w:val="001000000000" w:firstRow="0" w:lastRow="0" w:firstColumn="1" w:lastColumn="0" w:oddVBand="0" w:evenVBand="0" w:oddHBand="0" w:evenHBand="0" w:firstRowFirstColumn="0" w:firstRowLastColumn="0" w:lastRowFirstColumn="0" w:lastRowLastColumn="0"/>
            <w:tcW w:w="1418" w:type="dxa"/>
            <w:vMerge/>
          </w:tcPr>
          <w:p w14:paraId="24118F90" w14:textId="77777777" w:rsidR="006F60CA" w:rsidRPr="00CB7EB1" w:rsidRDefault="006F60CA" w:rsidP="00CB7EB1">
            <w:pPr>
              <w:pStyle w:val="E-JOURNALBody"/>
              <w:jc w:val="center"/>
              <w:rPr>
                <w:sz w:val="24"/>
              </w:rPr>
            </w:pPr>
          </w:p>
        </w:tc>
        <w:tc>
          <w:tcPr>
            <w:tcW w:w="1387" w:type="dxa"/>
          </w:tcPr>
          <w:p w14:paraId="50BD5982"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Item 8</w:t>
            </w:r>
          </w:p>
        </w:tc>
        <w:tc>
          <w:tcPr>
            <w:tcW w:w="1214" w:type="dxa"/>
          </w:tcPr>
          <w:p w14:paraId="0B1FB409"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lang w:val="en-US"/>
              </w:rPr>
            </w:pPr>
            <w:r w:rsidRPr="00CB7EB1">
              <w:rPr>
                <w:sz w:val="24"/>
              </w:rPr>
              <w:t>0,</w:t>
            </w:r>
            <w:r w:rsidRPr="00CB7EB1">
              <w:rPr>
                <w:sz w:val="24"/>
                <w:lang w:val="en-US"/>
              </w:rPr>
              <w:t xml:space="preserve"> 534</w:t>
            </w:r>
          </w:p>
        </w:tc>
        <w:tc>
          <w:tcPr>
            <w:tcW w:w="1371" w:type="dxa"/>
          </w:tcPr>
          <w:p w14:paraId="5A4A6EA5"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0.1371</w:t>
            </w:r>
          </w:p>
        </w:tc>
        <w:tc>
          <w:tcPr>
            <w:tcW w:w="1274" w:type="dxa"/>
          </w:tcPr>
          <w:p w14:paraId="7483A4AD"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0,000</w:t>
            </w:r>
          </w:p>
        </w:tc>
        <w:tc>
          <w:tcPr>
            <w:tcW w:w="820" w:type="dxa"/>
          </w:tcPr>
          <w:p w14:paraId="795180E6"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0,05</w:t>
            </w:r>
          </w:p>
        </w:tc>
        <w:tc>
          <w:tcPr>
            <w:tcW w:w="1430" w:type="dxa"/>
          </w:tcPr>
          <w:p w14:paraId="46CAE1BA" w14:textId="77777777" w:rsidR="006F60CA" w:rsidRPr="00CB7EB1" w:rsidRDefault="006F60CA" w:rsidP="00CB7EB1">
            <w:pPr>
              <w:pStyle w:val="E-JOURNALBody"/>
              <w:ind w:firstLine="0"/>
              <w:jc w:val="center"/>
              <w:cnfStyle w:val="000000000000" w:firstRow="0" w:lastRow="0" w:firstColumn="0" w:lastColumn="0" w:oddVBand="0" w:evenVBand="0" w:oddHBand="0" w:evenHBand="0" w:firstRowFirstColumn="0" w:firstRowLastColumn="0" w:lastRowFirstColumn="0" w:lastRowLastColumn="0"/>
              <w:rPr>
                <w:sz w:val="24"/>
              </w:rPr>
            </w:pPr>
            <w:r w:rsidRPr="00CB7EB1">
              <w:rPr>
                <w:sz w:val="24"/>
              </w:rPr>
              <w:t>Valid</w:t>
            </w:r>
          </w:p>
        </w:tc>
      </w:tr>
    </w:tbl>
    <w:p w14:paraId="058C9BCD" w14:textId="412AF8B5" w:rsidR="006F60CA" w:rsidRPr="006F60CA" w:rsidRDefault="006F60CA" w:rsidP="00CB7EB1">
      <w:pPr>
        <w:pStyle w:val="E-JOURNALBody"/>
        <w:spacing w:before="120" w:after="120"/>
        <w:rPr>
          <w:sz w:val="24"/>
          <w:lang w:val="en-US"/>
        </w:rPr>
      </w:pPr>
      <w:r w:rsidRPr="006F60CA">
        <w:rPr>
          <w:sz w:val="24"/>
          <w:lang w:val="en-US"/>
        </w:rPr>
        <w:t>Based on table 4 above, it shows that the calculated r value &gt; r table and the significant value is &lt;0.05, it can be concluded that all statement items in the table above are valid. The correlation calculation value will be obtained if a correlation coefficient is used to measure the level of validity of the item that will be declared valid. In determining whether an item is valid or invalid, a correlation coefficient significance test is usually carried out at a significance level of 0.05, meaning that an item is considered valid if it is significantly correlated with the total score.</w:t>
      </w:r>
    </w:p>
    <w:p w14:paraId="7E41CC7A" w14:textId="77777777" w:rsidR="006F60CA" w:rsidRPr="006F60CA" w:rsidRDefault="006F60CA" w:rsidP="00CB7EB1">
      <w:pPr>
        <w:pStyle w:val="E-JOURNALBody"/>
        <w:spacing w:before="120" w:after="120"/>
        <w:rPr>
          <w:sz w:val="24"/>
          <w:lang w:val="en-US"/>
        </w:rPr>
      </w:pPr>
      <w:r w:rsidRPr="006F60CA">
        <w:rPr>
          <w:sz w:val="24"/>
          <w:lang w:val="en-US"/>
        </w:rPr>
        <w:t>From the results of the correlation calculation, a correlation coefficient will be obtained which is used to measure the level of validity of an item and to determine whether an item is feasible used or not. In determining whether an item is suitable or not to be used, a correlation coefficient significance test is usually carried out at a significance level of 0.05, meaning that an item is considered valid if it is significantly correlated with the total score.</w:t>
      </w:r>
    </w:p>
    <w:p w14:paraId="3D4E6FB0" w14:textId="77777777" w:rsidR="006F60CA" w:rsidRPr="006F60CA" w:rsidRDefault="006F60CA" w:rsidP="00CB7EB1">
      <w:pPr>
        <w:pStyle w:val="E-JOURNALBody"/>
        <w:spacing w:before="120" w:after="120"/>
        <w:rPr>
          <w:sz w:val="24"/>
          <w:lang w:val="en-US"/>
        </w:rPr>
      </w:pPr>
      <w:r w:rsidRPr="006F60CA">
        <w:rPr>
          <w:sz w:val="24"/>
          <w:lang w:val="en-US"/>
        </w:rPr>
        <w:t xml:space="preserve">The multicollinearity test is used to determine whether there is a relationship or correlation between the independent variables. Multicollinearity states the relationship between independent variables. A good regression model should have no correlation between </w:t>
      </w:r>
      <w:r w:rsidRPr="006F60CA">
        <w:rPr>
          <w:sz w:val="24"/>
          <w:lang w:val="en-US"/>
        </w:rPr>
        <w:lastRenderedPageBreak/>
        <w:t xml:space="preserve">independent variables. Detection of whether or not there is multicollinearity in the regression model can be seen from the magnitude of the VIF (Variance Inflation Factor) and tolerance. A regression is said to be free from multicollinearity if the VIF value is &lt; 10 and the tolerance value is &gt; 0.10. </w:t>
      </w:r>
    </w:p>
    <w:p w14:paraId="051F8716" w14:textId="77777777" w:rsidR="006F60CA" w:rsidRPr="006F60CA" w:rsidRDefault="006F60CA" w:rsidP="00CB7EB1">
      <w:pPr>
        <w:pStyle w:val="E-JOURNALBody"/>
        <w:spacing w:before="120" w:after="120"/>
        <w:ind w:firstLine="0"/>
        <w:jc w:val="center"/>
        <w:rPr>
          <w:b/>
          <w:bCs/>
          <w:sz w:val="24"/>
          <w:lang w:val="en-US"/>
        </w:rPr>
      </w:pPr>
      <w:bookmarkStart w:id="3" w:name="_Hlk151419022"/>
      <w:r w:rsidRPr="006F60CA">
        <w:rPr>
          <w:b/>
          <w:bCs/>
          <w:sz w:val="24"/>
          <w:lang w:val="en-US"/>
        </w:rPr>
        <w:t>Tabel 5. Multicollinearity Test Results</w:t>
      </w:r>
    </w:p>
    <w:tbl>
      <w:tblPr>
        <w:tblStyle w:val="PlainTable2"/>
        <w:tblW w:w="6521" w:type="dxa"/>
        <w:jc w:val="center"/>
        <w:tblLayout w:type="fixed"/>
        <w:tblLook w:val="0620" w:firstRow="1" w:lastRow="0" w:firstColumn="0" w:lastColumn="0" w:noHBand="1" w:noVBand="1"/>
      </w:tblPr>
      <w:tblGrid>
        <w:gridCol w:w="738"/>
        <w:gridCol w:w="2664"/>
        <w:gridCol w:w="1418"/>
        <w:gridCol w:w="1701"/>
      </w:tblGrid>
      <w:tr w:rsidR="006F60CA" w:rsidRPr="006F60CA" w14:paraId="551A906E" w14:textId="77777777" w:rsidTr="00CB7EB1">
        <w:trPr>
          <w:cnfStyle w:val="100000000000" w:firstRow="1" w:lastRow="0" w:firstColumn="0" w:lastColumn="0" w:oddVBand="0" w:evenVBand="0" w:oddHBand="0" w:evenHBand="0" w:firstRowFirstColumn="0" w:firstRowLastColumn="0" w:lastRowFirstColumn="0" w:lastRowLastColumn="0"/>
          <w:jc w:val="center"/>
        </w:trPr>
        <w:tc>
          <w:tcPr>
            <w:tcW w:w="6521" w:type="dxa"/>
            <w:gridSpan w:val="4"/>
          </w:tcPr>
          <w:p w14:paraId="258E09CC" w14:textId="0493E086" w:rsidR="006F60CA" w:rsidRPr="00EE480E" w:rsidRDefault="006F60CA" w:rsidP="00CB7EB1">
            <w:pPr>
              <w:pStyle w:val="E-JOURNALBody"/>
              <w:ind w:firstLine="0"/>
              <w:rPr>
                <w:sz w:val="24"/>
                <w:lang w:val="en-US"/>
              </w:rPr>
            </w:pPr>
            <w:proofErr w:type="spellStart"/>
            <w:r w:rsidRPr="00EE480E">
              <w:rPr>
                <w:sz w:val="24"/>
                <w:lang w:val="en-US"/>
              </w:rPr>
              <w:t>Coefficients</w:t>
            </w:r>
            <w:r w:rsidRPr="00EE480E">
              <w:rPr>
                <w:sz w:val="24"/>
                <w:vertAlign w:val="superscript"/>
                <w:lang w:val="en-US"/>
              </w:rPr>
              <w:t>a</w:t>
            </w:r>
            <w:proofErr w:type="spellEnd"/>
          </w:p>
        </w:tc>
      </w:tr>
      <w:tr w:rsidR="006F60CA" w:rsidRPr="006F60CA" w14:paraId="7ED9906B" w14:textId="77777777" w:rsidTr="00CB7EB1">
        <w:trPr>
          <w:jc w:val="center"/>
        </w:trPr>
        <w:tc>
          <w:tcPr>
            <w:tcW w:w="3402" w:type="dxa"/>
            <w:gridSpan w:val="2"/>
            <w:vMerge w:val="restart"/>
          </w:tcPr>
          <w:p w14:paraId="7723A413" w14:textId="77777777" w:rsidR="006F60CA" w:rsidRPr="006F60CA" w:rsidRDefault="006F60CA" w:rsidP="00CB7EB1">
            <w:pPr>
              <w:pStyle w:val="E-JOURNALBody"/>
              <w:ind w:firstLine="0"/>
              <w:rPr>
                <w:sz w:val="24"/>
                <w:lang w:val="en-US"/>
              </w:rPr>
            </w:pPr>
            <w:r w:rsidRPr="006F60CA">
              <w:rPr>
                <w:sz w:val="24"/>
                <w:lang w:val="en-US"/>
              </w:rPr>
              <w:t>Model</w:t>
            </w:r>
          </w:p>
        </w:tc>
        <w:tc>
          <w:tcPr>
            <w:tcW w:w="3119" w:type="dxa"/>
            <w:gridSpan w:val="2"/>
          </w:tcPr>
          <w:p w14:paraId="2D5A5E1F" w14:textId="77777777" w:rsidR="006F60CA" w:rsidRPr="006F60CA" w:rsidRDefault="006F60CA" w:rsidP="00CB7EB1">
            <w:pPr>
              <w:pStyle w:val="E-JOURNALBody"/>
              <w:ind w:firstLine="0"/>
              <w:rPr>
                <w:sz w:val="24"/>
                <w:lang w:val="en-US"/>
              </w:rPr>
            </w:pPr>
            <w:r w:rsidRPr="006F60CA">
              <w:rPr>
                <w:sz w:val="24"/>
                <w:lang w:val="en-US"/>
              </w:rPr>
              <w:t>Collinearity Statistics</w:t>
            </w:r>
          </w:p>
        </w:tc>
      </w:tr>
      <w:tr w:rsidR="006F60CA" w:rsidRPr="006F60CA" w14:paraId="18D910BC" w14:textId="77777777" w:rsidTr="00CB7EB1">
        <w:trPr>
          <w:jc w:val="center"/>
        </w:trPr>
        <w:tc>
          <w:tcPr>
            <w:tcW w:w="3402" w:type="dxa"/>
            <w:gridSpan w:val="2"/>
            <w:vMerge/>
          </w:tcPr>
          <w:p w14:paraId="7B864BCF" w14:textId="77777777" w:rsidR="006F60CA" w:rsidRPr="006F60CA" w:rsidRDefault="006F60CA" w:rsidP="00CB7EB1">
            <w:pPr>
              <w:pStyle w:val="E-JOURNALBody"/>
              <w:rPr>
                <w:sz w:val="24"/>
                <w:lang w:val="en-US"/>
              </w:rPr>
            </w:pPr>
          </w:p>
        </w:tc>
        <w:tc>
          <w:tcPr>
            <w:tcW w:w="1418" w:type="dxa"/>
          </w:tcPr>
          <w:p w14:paraId="6A17369D" w14:textId="77777777" w:rsidR="006F60CA" w:rsidRPr="006F60CA" w:rsidRDefault="006F60CA" w:rsidP="00CB7EB1">
            <w:pPr>
              <w:pStyle w:val="E-JOURNALBody"/>
              <w:ind w:firstLine="0"/>
              <w:jc w:val="right"/>
              <w:rPr>
                <w:sz w:val="24"/>
                <w:lang w:val="en-US"/>
              </w:rPr>
            </w:pPr>
            <w:r w:rsidRPr="006F60CA">
              <w:rPr>
                <w:sz w:val="24"/>
                <w:lang w:val="en-US"/>
              </w:rPr>
              <w:t>Tolerance</w:t>
            </w:r>
          </w:p>
        </w:tc>
        <w:tc>
          <w:tcPr>
            <w:tcW w:w="1701" w:type="dxa"/>
          </w:tcPr>
          <w:p w14:paraId="17970CF7" w14:textId="77777777" w:rsidR="006F60CA" w:rsidRPr="006F60CA" w:rsidRDefault="006F60CA" w:rsidP="00CB7EB1">
            <w:pPr>
              <w:pStyle w:val="E-JOURNALBody"/>
              <w:ind w:firstLine="0"/>
              <w:jc w:val="right"/>
              <w:rPr>
                <w:sz w:val="24"/>
                <w:lang w:val="en-US"/>
              </w:rPr>
            </w:pPr>
            <w:r w:rsidRPr="006F60CA">
              <w:rPr>
                <w:sz w:val="24"/>
                <w:lang w:val="en-US"/>
              </w:rPr>
              <w:t>VIF</w:t>
            </w:r>
          </w:p>
        </w:tc>
      </w:tr>
      <w:tr w:rsidR="006F60CA" w:rsidRPr="006F60CA" w14:paraId="76450928" w14:textId="77777777" w:rsidTr="00CB7EB1">
        <w:trPr>
          <w:jc w:val="center"/>
        </w:trPr>
        <w:tc>
          <w:tcPr>
            <w:tcW w:w="738" w:type="dxa"/>
            <w:vMerge w:val="restart"/>
          </w:tcPr>
          <w:p w14:paraId="5A63CE31" w14:textId="77777777" w:rsidR="006F60CA" w:rsidRPr="006F60CA" w:rsidRDefault="006F60CA" w:rsidP="00CB7EB1">
            <w:pPr>
              <w:pStyle w:val="E-JOURNALBody"/>
              <w:ind w:firstLine="0"/>
              <w:rPr>
                <w:sz w:val="24"/>
                <w:lang w:val="en-US"/>
              </w:rPr>
            </w:pPr>
            <w:r w:rsidRPr="006F60CA">
              <w:rPr>
                <w:sz w:val="24"/>
                <w:lang w:val="en-US"/>
              </w:rPr>
              <w:t>1</w:t>
            </w:r>
          </w:p>
        </w:tc>
        <w:tc>
          <w:tcPr>
            <w:tcW w:w="2664" w:type="dxa"/>
          </w:tcPr>
          <w:p w14:paraId="41EA1C18" w14:textId="4BAD6999" w:rsidR="006F60CA" w:rsidRPr="006F60CA" w:rsidRDefault="00A726BC" w:rsidP="00CB7EB1">
            <w:pPr>
              <w:pStyle w:val="E-JOURNALBody"/>
              <w:ind w:firstLine="0"/>
              <w:rPr>
                <w:sz w:val="24"/>
                <w:lang w:val="en-US"/>
              </w:rPr>
            </w:pPr>
            <w:r w:rsidRPr="00A726BC">
              <w:rPr>
                <w:sz w:val="24"/>
                <w:lang w:val="en-US"/>
              </w:rPr>
              <w:t>Leadership Style</w:t>
            </w:r>
          </w:p>
        </w:tc>
        <w:tc>
          <w:tcPr>
            <w:tcW w:w="1418" w:type="dxa"/>
          </w:tcPr>
          <w:p w14:paraId="4D44ACF2" w14:textId="77777777" w:rsidR="006F60CA" w:rsidRPr="006F60CA" w:rsidRDefault="006F60CA" w:rsidP="00CB7EB1">
            <w:pPr>
              <w:pStyle w:val="E-JOURNALBody"/>
              <w:ind w:firstLine="0"/>
              <w:jc w:val="right"/>
              <w:rPr>
                <w:sz w:val="24"/>
                <w:lang w:val="en-US"/>
              </w:rPr>
            </w:pPr>
            <w:r w:rsidRPr="006F60CA">
              <w:rPr>
                <w:sz w:val="24"/>
                <w:lang w:val="en-US"/>
              </w:rPr>
              <w:t>.586</w:t>
            </w:r>
          </w:p>
        </w:tc>
        <w:tc>
          <w:tcPr>
            <w:tcW w:w="1701" w:type="dxa"/>
          </w:tcPr>
          <w:p w14:paraId="5EAB8CCA" w14:textId="77777777" w:rsidR="006F60CA" w:rsidRPr="006F60CA" w:rsidRDefault="006F60CA" w:rsidP="00CB7EB1">
            <w:pPr>
              <w:pStyle w:val="E-JOURNALBody"/>
              <w:ind w:firstLine="0"/>
              <w:jc w:val="right"/>
              <w:rPr>
                <w:sz w:val="24"/>
                <w:lang w:val="en-US"/>
              </w:rPr>
            </w:pPr>
            <w:r w:rsidRPr="006F60CA">
              <w:rPr>
                <w:sz w:val="24"/>
                <w:lang w:val="en-US"/>
              </w:rPr>
              <w:t>1.706</w:t>
            </w:r>
          </w:p>
        </w:tc>
      </w:tr>
      <w:tr w:rsidR="006F60CA" w:rsidRPr="006F60CA" w14:paraId="57C1015F" w14:textId="77777777" w:rsidTr="00CB7EB1">
        <w:trPr>
          <w:jc w:val="center"/>
        </w:trPr>
        <w:tc>
          <w:tcPr>
            <w:tcW w:w="738" w:type="dxa"/>
            <w:vMerge/>
          </w:tcPr>
          <w:p w14:paraId="517D3353" w14:textId="77777777" w:rsidR="006F60CA" w:rsidRPr="006F60CA" w:rsidRDefault="006F60CA" w:rsidP="006F60CA">
            <w:pPr>
              <w:pStyle w:val="E-JOURNALBody"/>
              <w:rPr>
                <w:sz w:val="24"/>
                <w:lang w:val="en-US"/>
              </w:rPr>
            </w:pPr>
          </w:p>
        </w:tc>
        <w:tc>
          <w:tcPr>
            <w:tcW w:w="2664" w:type="dxa"/>
          </w:tcPr>
          <w:p w14:paraId="4B26D14A" w14:textId="14DE6B4A" w:rsidR="006F60CA" w:rsidRPr="006F60CA" w:rsidRDefault="00A726BC" w:rsidP="00CB7EB1">
            <w:pPr>
              <w:pStyle w:val="E-JOURNALBody"/>
              <w:ind w:firstLine="0"/>
              <w:rPr>
                <w:sz w:val="24"/>
                <w:lang w:val="en-US"/>
              </w:rPr>
            </w:pPr>
            <w:r w:rsidRPr="00A726BC">
              <w:rPr>
                <w:sz w:val="24"/>
                <w:lang w:val="en-US"/>
              </w:rPr>
              <w:t>Discipline</w:t>
            </w:r>
          </w:p>
        </w:tc>
        <w:tc>
          <w:tcPr>
            <w:tcW w:w="1418" w:type="dxa"/>
          </w:tcPr>
          <w:p w14:paraId="2B37F16E" w14:textId="77777777" w:rsidR="006F60CA" w:rsidRPr="006F60CA" w:rsidRDefault="006F60CA" w:rsidP="00CB7EB1">
            <w:pPr>
              <w:pStyle w:val="E-JOURNALBody"/>
              <w:ind w:firstLine="0"/>
              <w:jc w:val="right"/>
              <w:rPr>
                <w:sz w:val="24"/>
                <w:lang w:val="en-US"/>
              </w:rPr>
            </w:pPr>
            <w:r w:rsidRPr="006F60CA">
              <w:rPr>
                <w:sz w:val="24"/>
                <w:lang w:val="en-US"/>
              </w:rPr>
              <w:t>.416</w:t>
            </w:r>
          </w:p>
        </w:tc>
        <w:tc>
          <w:tcPr>
            <w:tcW w:w="1701" w:type="dxa"/>
          </w:tcPr>
          <w:p w14:paraId="1C35D1DE" w14:textId="77777777" w:rsidR="006F60CA" w:rsidRPr="006F60CA" w:rsidRDefault="006F60CA" w:rsidP="00CB7EB1">
            <w:pPr>
              <w:pStyle w:val="E-JOURNALBody"/>
              <w:ind w:firstLine="0"/>
              <w:jc w:val="right"/>
              <w:rPr>
                <w:sz w:val="24"/>
                <w:lang w:val="en-US"/>
              </w:rPr>
            </w:pPr>
            <w:r w:rsidRPr="006F60CA">
              <w:rPr>
                <w:sz w:val="24"/>
                <w:lang w:val="en-US"/>
              </w:rPr>
              <w:t>2.401</w:t>
            </w:r>
          </w:p>
        </w:tc>
      </w:tr>
      <w:tr w:rsidR="006F60CA" w:rsidRPr="006F60CA" w14:paraId="3D8C1B5C" w14:textId="77777777" w:rsidTr="00CB7EB1">
        <w:trPr>
          <w:jc w:val="center"/>
        </w:trPr>
        <w:tc>
          <w:tcPr>
            <w:tcW w:w="738" w:type="dxa"/>
            <w:vMerge/>
          </w:tcPr>
          <w:p w14:paraId="225E7D8B" w14:textId="77777777" w:rsidR="006F60CA" w:rsidRPr="006F60CA" w:rsidRDefault="006F60CA" w:rsidP="006F60CA">
            <w:pPr>
              <w:pStyle w:val="E-JOURNALBody"/>
              <w:rPr>
                <w:sz w:val="24"/>
                <w:lang w:val="en-US"/>
              </w:rPr>
            </w:pPr>
          </w:p>
        </w:tc>
        <w:tc>
          <w:tcPr>
            <w:tcW w:w="2664" w:type="dxa"/>
          </w:tcPr>
          <w:p w14:paraId="1E0303C8" w14:textId="7598BAE3" w:rsidR="006F60CA" w:rsidRPr="006F60CA" w:rsidRDefault="00A726BC" w:rsidP="00CB7EB1">
            <w:pPr>
              <w:pStyle w:val="E-JOURNALBody"/>
              <w:ind w:firstLine="0"/>
              <w:rPr>
                <w:sz w:val="24"/>
                <w:lang w:val="en-US"/>
              </w:rPr>
            </w:pPr>
            <w:r w:rsidRPr="00A726BC">
              <w:rPr>
                <w:sz w:val="24"/>
                <w:lang w:val="en-US"/>
              </w:rPr>
              <w:t>Satisfaction</w:t>
            </w:r>
          </w:p>
        </w:tc>
        <w:tc>
          <w:tcPr>
            <w:tcW w:w="1418" w:type="dxa"/>
          </w:tcPr>
          <w:p w14:paraId="74B4D1AA" w14:textId="77777777" w:rsidR="006F60CA" w:rsidRPr="006F60CA" w:rsidRDefault="006F60CA" w:rsidP="00CB7EB1">
            <w:pPr>
              <w:pStyle w:val="E-JOURNALBody"/>
              <w:ind w:firstLine="0"/>
              <w:jc w:val="right"/>
              <w:rPr>
                <w:sz w:val="24"/>
                <w:lang w:val="en-US"/>
              </w:rPr>
            </w:pPr>
            <w:r w:rsidRPr="006F60CA">
              <w:rPr>
                <w:sz w:val="24"/>
                <w:lang w:val="en-US"/>
              </w:rPr>
              <w:t>.642</w:t>
            </w:r>
          </w:p>
        </w:tc>
        <w:tc>
          <w:tcPr>
            <w:tcW w:w="1701" w:type="dxa"/>
          </w:tcPr>
          <w:p w14:paraId="57DC67EF" w14:textId="77777777" w:rsidR="006F60CA" w:rsidRPr="006F60CA" w:rsidRDefault="006F60CA" w:rsidP="00CB7EB1">
            <w:pPr>
              <w:pStyle w:val="E-JOURNALBody"/>
              <w:ind w:firstLine="0"/>
              <w:jc w:val="right"/>
              <w:rPr>
                <w:sz w:val="24"/>
                <w:lang w:val="en-US"/>
              </w:rPr>
            </w:pPr>
            <w:r w:rsidRPr="006F60CA">
              <w:rPr>
                <w:sz w:val="24"/>
                <w:lang w:val="en-US"/>
              </w:rPr>
              <w:t>1.558</w:t>
            </w:r>
          </w:p>
        </w:tc>
      </w:tr>
      <w:tr w:rsidR="006F60CA" w:rsidRPr="006F60CA" w14:paraId="4D8D810A" w14:textId="77777777" w:rsidTr="00CB7EB1">
        <w:trPr>
          <w:jc w:val="center"/>
        </w:trPr>
        <w:tc>
          <w:tcPr>
            <w:tcW w:w="6521" w:type="dxa"/>
            <w:gridSpan w:val="4"/>
          </w:tcPr>
          <w:p w14:paraId="4302629A" w14:textId="37583BA7" w:rsidR="006F60CA" w:rsidRPr="006F60CA" w:rsidRDefault="006F60CA" w:rsidP="00CB7EB1">
            <w:pPr>
              <w:pStyle w:val="E-JOURNALBody"/>
              <w:ind w:firstLine="0"/>
              <w:rPr>
                <w:sz w:val="24"/>
                <w:lang w:val="en-US"/>
              </w:rPr>
            </w:pPr>
            <w:r w:rsidRPr="006F60CA">
              <w:rPr>
                <w:sz w:val="24"/>
                <w:lang w:val="en-US"/>
              </w:rPr>
              <w:t xml:space="preserve">a. Dependent Variable: </w:t>
            </w:r>
            <w:r w:rsidR="00A726BC" w:rsidRPr="00A726BC">
              <w:rPr>
                <w:sz w:val="24"/>
                <w:lang w:val="en-US"/>
              </w:rPr>
              <w:t>Performance</w:t>
            </w:r>
          </w:p>
        </w:tc>
      </w:tr>
    </w:tbl>
    <w:bookmarkEnd w:id="3"/>
    <w:p w14:paraId="2E695488" w14:textId="72E09008" w:rsidR="006F60CA" w:rsidRPr="006F60CA" w:rsidRDefault="006F60CA" w:rsidP="00363530">
      <w:pPr>
        <w:pStyle w:val="E-JOURNALBody"/>
        <w:spacing w:before="120" w:after="120"/>
        <w:rPr>
          <w:sz w:val="24"/>
          <w:lang w:val="en-US"/>
        </w:rPr>
      </w:pPr>
      <w:r w:rsidRPr="006F60CA">
        <w:rPr>
          <w:sz w:val="24"/>
          <w:lang w:val="en-US"/>
        </w:rPr>
        <w:t xml:space="preserve">Based on the table </w:t>
      </w:r>
      <w:r w:rsidR="00EE480E">
        <w:rPr>
          <w:sz w:val="24"/>
          <w:lang w:val="en-US"/>
        </w:rPr>
        <w:t>5</w:t>
      </w:r>
      <w:r w:rsidRPr="006F60CA">
        <w:rPr>
          <w:sz w:val="24"/>
          <w:lang w:val="en-US"/>
        </w:rPr>
        <w:t>, it can be seen that the VIF value obtained on the leadership style variable (X1) is 1.706 &lt; 10, Work Discipline (X2) is 2.401 &lt; 10 and Job Satisfaction (X3) is 1.558 &lt; 10. This indicates the absence of symptoms and There is no multicollinearity in this regression model. Furthermore, the tolerance results obtained on the leadership style variable (X1) are 0.586 &gt; 0.01, Work Discipline (X2) is 0.416 &gt; 0.01 and Job Satisfaction (X3) is 0.642 &gt; 0.01 which indicates that symptoms of multicollinearity do not occur in this regression model. It can be concluded that the regression model in this study does not have multicollinearity.</w:t>
      </w:r>
    </w:p>
    <w:p w14:paraId="61BDB850" w14:textId="77777777" w:rsidR="00EE480E" w:rsidRDefault="006F60CA" w:rsidP="00EE480E">
      <w:pPr>
        <w:pStyle w:val="E-JOURNALBody"/>
        <w:spacing w:before="120" w:after="120"/>
        <w:rPr>
          <w:sz w:val="24"/>
        </w:rPr>
      </w:pPr>
      <w:r w:rsidRPr="006F60CA">
        <w:rPr>
          <w:sz w:val="24"/>
        </w:rPr>
        <w:t>This heteroscedasticity test is carried out to find out whether in a regression model there are similarities or differences in variance from the residuals of one observation to another. If the variance from the residual from one observation to another is constant, it is called homoscedasticity and if it is different it is called heteroscedasticity. A good regression model is homoscedastic. Detection of the presence or absence of heteroscedasticity can be seen by whether it is present or not by testing using the Glejser test. The results obtained can be detected whether the results indicate whether heteroscedasticity has occurred or whether heteroscedasticity has not occurred. In heteroscedasticity testing, there is a condition for carrying out the second multiple linear regression test, namely the absence of symptoms of heteroscedasticity, where the sig value must be greater than 0.05</w:t>
      </w:r>
    </w:p>
    <w:p w14:paraId="15708CE5" w14:textId="20CEED23" w:rsidR="006F60CA" w:rsidRPr="00EE480E" w:rsidRDefault="006F60CA" w:rsidP="00EE480E">
      <w:pPr>
        <w:pStyle w:val="E-JOURNALBody"/>
        <w:spacing w:before="120" w:after="120"/>
        <w:rPr>
          <w:sz w:val="24"/>
        </w:rPr>
      </w:pPr>
      <w:r w:rsidRPr="006F60CA">
        <w:rPr>
          <w:sz w:val="24"/>
        </w:rPr>
        <w:t>The hypotheses for heteroscedasticity testing are as follows</w:t>
      </w:r>
      <w:r w:rsidR="00EE480E">
        <w:rPr>
          <w:sz w:val="24"/>
        </w:rPr>
        <w:t xml:space="preserve">, </w:t>
      </w:r>
      <w:r w:rsidRPr="006F60CA">
        <w:rPr>
          <w:sz w:val="24"/>
        </w:rPr>
        <w:t>H</w:t>
      </w:r>
      <w:r w:rsidRPr="00EE480E">
        <w:rPr>
          <w:sz w:val="24"/>
          <w:vertAlign w:val="subscript"/>
        </w:rPr>
        <w:t>0</w:t>
      </w:r>
      <w:r w:rsidRPr="006F60CA">
        <w:rPr>
          <w:sz w:val="24"/>
        </w:rPr>
        <w:t>: if the sig value is &gt; 0.05 then it passes the heteroscedasticity test</w:t>
      </w:r>
      <w:r w:rsidR="00EE480E">
        <w:rPr>
          <w:sz w:val="24"/>
        </w:rPr>
        <w:t xml:space="preserve">, </w:t>
      </w:r>
      <w:r w:rsidRPr="006F60CA">
        <w:rPr>
          <w:sz w:val="24"/>
        </w:rPr>
        <w:t>H</w:t>
      </w:r>
      <w:r w:rsidRPr="00EE480E">
        <w:rPr>
          <w:sz w:val="24"/>
          <w:vertAlign w:val="subscript"/>
        </w:rPr>
        <w:t>1</w:t>
      </w:r>
      <w:r w:rsidRPr="006F60CA">
        <w:rPr>
          <w:sz w:val="24"/>
        </w:rPr>
        <w:t>: if the sig value is &lt;0.05 then it does not pass the heteroscedasticity test</w:t>
      </w:r>
      <w:r w:rsidR="00EE480E">
        <w:rPr>
          <w:sz w:val="24"/>
        </w:rPr>
        <w:t xml:space="preserve">. </w:t>
      </w:r>
      <w:r w:rsidRPr="006F60CA">
        <w:rPr>
          <w:sz w:val="24"/>
        </w:rPr>
        <w:t>So if the significant value (p-value) of all independent variables is &gt; 0.05 then H0 is accepted, which means the residual variance is homogeneous (no cases of heteroscedasticity occur). The results of the heteroscedasticity test are as follows</w:t>
      </w:r>
      <w:r w:rsidRPr="006F60CA">
        <w:rPr>
          <w:sz w:val="24"/>
          <w:lang w:val="en-US"/>
        </w:rPr>
        <w:t>:</w:t>
      </w:r>
    </w:p>
    <w:p w14:paraId="19D9D7E7" w14:textId="77777777" w:rsidR="006F60CA" w:rsidRPr="006F60CA" w:rsidRDefault="006F60CA" w:rsidP="00363530">
      <w:pPr>
        <w:pStyle w:val="E-JOURNALBody"/>
        <w:spacing w:before="120" w:after="120"/>
        <w:ind w:firstLine="0"/>
        <w:jc w:val="center"/>
        <w:rPr>
          <w:b/>
          <w:bCs/>
          <w:sz w:val="24"/>
          <w:lang w:val="en-US"/>
        </w:rPr>
      </w:pPr>
      <w:bookmarkStart w:id="4" w:name="_Hlk151419072"/>
      <w:r w:rsidRPr="006F60CA">
        <w:rPr>
          <w:b/>
          <w:bCs/>
          <w:sz w:val="24"/>
          <w:lang w:val="en-US"/>
        </w:rPr>
        <w:t>Tabel 6. Heteroscedasticity Test Results</w:t>
      </w:r>
    </w:p>
    <w:tbl>
      <w:tblPr>
        <w:tblStyle w:val="PlainTable2"/>
        <w:tblW w:w="9137" w:type="dxa"/>
        <w:tblLayout w:type="fixed"/>
        <w:tblLook w:val="0620" w:firstRow="1" w:lastRow="0" w:firstColumn="0" w:lastColumn="0" w:noHBand="1" w:noVBand="1"/>
      </w:tblPr>
      <w:tblGrid>
        <w:gridCol w:w="827"/>
        <w:gridCol w:w="1330"/>
        <w:gridCol w:w="1503"/>
        <w:gridCol w:w="1503"/>
        <w:gridCol w:w="1658"/>
        <w:gridCol w:w="1157"/>
        <w:gridCol w:w="1159"/>
      </w:tblGrid>
      <w:tr w:rsidR="006F60CA" w:rsidRPr="006F60CA" w14:paraId="0D2ACCEE" w14:textId="77777777" w:rsidTr="00363530">
        <w:trPr>
          <w:cnfStyle w:val="100000000000" w:firstRow="1" w:lastRow="0" w:firstColumn="0" w:lastColumn="0" w:oddVBand="0" w:evenVBand="0" w:oddHBand="0" w:evenHBand="0" w:firstRowFirstColumn="0" w:firstRowLastColumn="0" w:lastRowFirstColumn="0" w:lastRowLastColumn="0"/>
          <w:trHeight w:val="273"/>
        </w:trPr>
        <w:tc>
          <w:tcPr>
            <w:tcW w:w="9137" w:type="dxa"/>
            <w:gridSpan w:val="7"/>
          </w:tcPr>
          <w:p w14:paraId="553C80EC" w14:textId="77777777" w:rsidR="006F60CA" w:rsidRPr="00363530" w:rsidRDefault="006F60CA" w:rsidP="00363530">
            <w:pPr>
              <w:pStyle w:val="E-JOURNALBody"/>
              <w:ind w:firstLine="0"/>
              <w:rPr>
                <w:sz w:val="24"/>
                <w:lang w:val="en-US"/>
              </w:rPr>
            </w:pPr>
            <w:proofErr w:type="spellStart"/>
            <w:r w:rsidRPr="00363530">
              <w:rPr>
                <w:bCs w:val="0"/>
                <w:sz w:val="24"/>
                <w:lang w:val="en-US"/>
              </w:rPr>
              <w:t>Coefficients</w:t>
            </w:r>
            <w:r w:rsidRPr="00363530">
              <w:rPr>
                <w:bCs w:val="0"/>
                <w:sz w:val="24"/>
                <w:vertAlign w:val="superscript"/>
                <w:lang w:val="en-US"/>
              </w:rPr>
              <w:t>a</w:t>
            </w:r>
            <w:proofErr w:type="spellEnd"/>
          </w:p>
        </w:tc>
      </w:tr>
      <w:tr w:rsidR="006F60CA" w:rsidRPr="006F60CA" w14:paraId="339F51B3" w14:textId="77777777" w:rsidTr="00363530">
        <w:trPr>
          <w:trHeight w:val="414"/>
        </w:trPr>
        <w:tc>
          <w:tcPr>
            <w:tcW w:w="2157" w:type="dxa"/>
            <w:gridSpan w:val="2"/>
            <w:vMerge w:val="restart"/>
          </w:tcPr>
          <w:p w14:paraId="3E048F37" w14:textId="77777777" w:rsidR="006F60CA" w:rsidRPr="006F60CA" w:rsidRDefault="006F60CA" w:rsidP="00363530">
            <w:pPr>
              <w:pStyle w:val="E-JOURNALBody"/>
              <w:ind w:firstLine="0"/>
              <w:jc w:val="center"/>
              <w:rPr>
                <w:sz w:val="24"/>
                <w:lang w:val="en-US"/>
              </w:rPr>
            </w:pPr>
            <w:r w:rsidRPr="006F60CA">
              <w:rPr>
                <w:sz w:val="24"/>
                <w:lang w:val="en-US"/>
              </w:rPr>
              <w:t>Model</w:t>
            </w:r>
          </w:p>
        </w:tc>
        <w:tc>
          <w:tcPr>
            <w:tcW w:w="3006" w:type="dxa"/>
            <w:gridSpan w:val="2"/>
          </w:tcPr>
          <w:p w14:paraId="4FF71921" w14:textId="77777777" w:rsidR="006F60CA" w:rsidRPr="006F60CA" w:rsidRDefault="006F60CA" w:rsidP="00363530">
            <w:pPr>
              <w:pStyle w:val="E-JOURNALBody"/>
              <w:ind w:firstLine="0"/>
              <w:jc w:val="center"/>
              <w:rPr>
                <w:sz w:val="24"/>
                <w:lang w:val="en-US"/>
              </w:rPr>
            </w:pPr>
            <w:r w:rsidRPr="006F60CA">
              <w:rPr>
                <w:sz w:val="24"/>
                <w:lang w:val="en-US"/>
              </w:rPr>
              <w:t>Unstandardized Coefficients</w:t>
            </w:r>
          </w:p>
        </w:tc>
        <w:tc>
          <w:tcPr>
            <w:tcW w:w="1658" w:type="dxa"/>
          </w:tcPr>
          <w:p w14:paraId="558BF342" w14:textId="77777777" w:rsidR="006F60CA" w:rsidRPr="006F60CA" w:rsidRDefault="006F60CA" w:rsidP="00363530">
            <w:pPr>
              <w:pStyle w:val="E-JOURNALBody"/>
              <w:ind w:firstLine="0"/>
              <w:jc w:val="center"/>
              <w:rPr>
                <w:sz w:val="24"/>
                <w:lang w:val="en-US"/>
              </w:rPr>
            </w:pPr>
            <w:r w:rsidRPr="006F60CA">
              <w:rPr>
                <w:sz w:val="24"/>
                <w:lang w:val="en-US"/>
              </w:rPr>
              <w:t>Standardized Coefficients</w:t>
            </w:r>
          </w:p>
        </w:tc>
        <w:tc>
          <w:tcPr>
            <w:tcW w:w="1157" w:type="dxa"/>
            <w:vMerge w:val="restart"/>
          </w:tcPr>
          <w:p w14:paraId="750016DF" w14:textId="77777777" w:rsidR="006F60CA" w:rsidRPr="006F60CA" w:rsidRDefault="006F60CA" w:rsidP="00363530">
            <w:pPr>
              <w:pStyle w:val="E-JOURNALBody"/>
              <w:jc w:val="center"/>
              <w:rPr>
                <w:sz w:val="24"/>
                <w:lang w:val="en-US"/>
              </w:rPr>
            </w:pPr>
            <w:r w:rsidRPr="006F60CA">
              <w:rPr>
                <w:sz w:val="24"/>
                <w:lang w:val="en-US"/>
              </w:rPr>
              <w:t>t</w:t>
            </w:r>
          </w:p>
        </w:tc>
        <w:tc>
          <w:tcPr>
            <w:tcW w:w="1157" w:type="dxa"/>
            <w:vMerge w:val="restart"/>
          </w:tcPr>
          <w:p w14:paraId="1F7A586F" w14:textId="77777777" w:rsidR="006F60CA" w:rsidRPr="006F60CA" w:rsidRDefault="006F60CA" w:rsidP="00363530">
            <w:pPr>
              <w:pStyle w:val="E-JOURNALBody"/>
              <w:ind w:firstLine="0"/>
              <w:jc w:val="center"/>
              <w:rPr>
                <w:sz w:val="24"/>
                <w:lang w:val="en-US"/>
              </w:rPr>
            </w:pPr>
            <w:r w:rsidRPr="006F60CA">
              <w:rPr>
                <w:sz w:val="24"/>
                <w:lang w:val="en-US"/>
              </w:rPr>
              <w:t>Sig.</w:t>
            </w:r>
          </w:p>
        </w:tc>
      </w:tr>
      <w:tr w:rsidR="006F60CA" w:rsidRPr="006F60CA" w14:paraId="318370AD" w14:textId="77777777" w:rsidTr="00363530">
        <w:trPr>
          <w:trHeight w:val="215"/>
        </w:trPr>
        <w:tc>
          <w:tcPr>
            <w:tcW w:w="2157" w:type="dxa"/>
            <w:gridSpan w:val="2"/>
            <w:vMerge/>
          </w:tcPr>
          <w:p w14:paraId="020DFC6C" w14:textId="77777777" w:rsidR="006F60CA" w:rsidRPr="006F60CA" w:rsidRDefault="006F60CA" w:rsidP="00363530">
            <w:pPr>
              <w:pStyle w:val="E-JOURNALBody"/>
              <w:jc w:val="center"/>
              <w:rPr>
                <w:sz w:val="24"/>
                <w:lang w:val="en-US"/>
              </w:rPr>
            </w:pPr>
          </w:p>
        </w:tc>
        <w:tc>
          <w:tcPr>
            <w:tcW w:w="1503" w:type="dxa"/>
          </w:tcPr>
          <w:p w14:paraId="6D997E25" w14:textId="77777777" w:rsidR="006F60CA" w:rsidRPr="006F60CA" w:rsidRDefault="006F60CA" w:rsidP="00363530">
            <w:pPr>
              <w:pStyle w:val="E-JOURNALBody"/>
              <w:ind w:firstLine="0"/>
              <w:jc w:val="center"/>
              <w:rPr>
                <w:sz w:val="24"/>
                <w:lang w:val="en-US"/>
              </w:rPr>
            </w:pPr>
            <w:r w:rsidRPr="006F60CA">
              <w:rPr>
                <w:sz w:val="24"/>
                <w:lang w:val="en-US"/>
              </w:rPr>
              <w:t>B</w:t>
            </w:r>
          </w:p>
        </w:tc>
        <w:tc>
          <w:tcPr>
            <w:tcW w:w="1503" w:type="dxa"/>
          </w:tcPr>
          <w:p w14:paraId="34893327" w14:textId="77777777" w:rsidR="006F60CA" w:rsidRPr="006F60CA" w:rsidRDefault="006F60CA" w:rsidP="00363530">
            <w:pPr>
              <w:pStyle w:val="E-JOURNALBody"/>
              <w:ind w:firstLine="0"/>
              <w:jc w:val="center"/>
              <w:rPr>
                <w:sz w:val="24"/>
                <w:lang w:val="en-US"/>
              </w:rPr>
            </w:pPr>
            <w:r w:rsidRPr="006F60CA">
              <w:rPr>
                <w:sz w:val="24"/>
                <w:lang w:val="en-US"/>
              </w:rPr>
              <w:t>Std. Error</w:t>
            </w:r>
          </w:p>
        </w:tc>
        <w:tc>
          <w:tcPr>
            <w:tcW w:w="1658" w:type="dxa"/>
          </w:tcPr>
          <w:p w14:paraId="0E7C2455" w14:textId="77777777" w:rsidR="006F60CA" w:rsidRPr="006F60CA" w:rsidRDefault="006F60CA" w:rsidP="00363530">
            <w:pPr>
              <w:pStyle w:val="E-JOURNALBody"/>
              <w:ind w:firstLine="0"/>
              <w:jc w:val="center"/>
              <w:rPr>
                <w:sz w:val="24"/>
                <w:lang w:val="en-US"/>
              </w:rPr>
            </w:pPr>
            <w:r w:rsidRPr="006F60CA">
              <w:rPr>
                <w:sz w:val="24"/>
                <w:lang w:val="en-US"/>
              </w:rPr>
              <w:t>Beta</w:t>
            </w:r>
          </w:p>
        </w:tc>
        <w:tc>
          <w:tcPr>
            <w:tcW w:w="1157" w:type="dxa"/>
            <w:vMerge/>
          </w:tcPr>
          <w:p w14:paraId="4B8A7718" w14:textId="77777777" w:rsidR="006F60CA" w:rsidRPr="006F60CA" w:rsidRDefault="006F60CA" w:rsidP="00363530">
            <w:pPr>
              <w:pStyle w:val="E-JOURNALBody"/>
              <w:jc w:val="center"/>
              <w:rPr>
                <w:sz w:val="24"/>
                <w:lang w:val="en-US"/>
              </w:rPr>
            </w:pPr>
          </w:p>
        </w:tc>
        <w:tc>
          <w:tcPr>
            <w:tcW w:w="1157" w:type="dxa"/>
            <w:vMerge/>
          </w:tcPr>
          <w:p w14:paraId="1A079FA0" w14:textId="77777777" w:rsidR="006F60CA" w:rsidRPr="006F60CA" w:rsidRDefault="006F60CA" w:rsidP="00363530">
            <w:pPr>
              <w:pStyle w:val="E-JOURNALBody"/>
              <w:jc w:val="center"/>
              <w:rPr>
                <w:sz w:val="24"/>
                <w:lang w:val="en-US"/>
              </w:rPr>
            </w:pPr>
          </w:p>
        </w:tc>
      </w:tr>
      <w:tr w:rsidR="006F60CA" w:rsidRPr="006F60CA" w14:paraId="5C9D6B13" w14:textId="77777777" w:rsidTr="00363530">
        <w:trPr>
          <w:trHeight w:val="281"/>
        </w:trPr>
        <w:tc>
          <w:tcPr>
            <w:tcW w:w="827" w:type="dxa"/>
            <w:vMerge w:val="restart"/>
          </w:tcPr>
          <w:p w14:paraId="1A86757E" w14:textId="77777777" w:rsidR="006F60CA" w:rsidRPr="006F60CA" w:rsidRDefault="006F60CA" w:rsidP="00363530">
            <w:pPr>
              <w:pStyle w:val="E-JOURNALBody"/>
              <w:jc w:val="center"/>
              <w:rPr>
                <w:sz w:val="24"/>
                <w:lang w:val="en-US"/>
              </w:rPr>
            </w:pPr>
            <w:r w:rsidRPr="006F60CA">
              <w:rPr>
                <w:sz w:val="24"/>
                <w:lang w:val="en-US"/>
              </w:rPr>
              <w:t>1</w:t>
            </w:r>
          </w:p>
        </w:tc>
        <w:tc>
          <w:tcPr>
            <w:tcW w:w="1330" w:type="dxa"/>
          </w:tcPr>
          <w:p w14:paraId="335611AE" w14:textId="77777777" w:rsidR="006F60CA" w:rsidRPr="006F60CA" w:rsidRDefault="006F60CA" w:rsidP="00363530">
            <w:pPr>
              <w:pStyle w:val="E-JOURNALBody"/>
              <w:ind w:firstLine="0"/>
              <w:jc w:val="center"/>
              <w:rPr>
                <w:sz w:val="24"/>
                <w:lang w:val="en-US"/>
              </w:rPr>
            </w:pPr>
            <w:r w:rsidRPr="006F60CA">
              <w:rPr>
                <w:sz w:val="24"/>
                <w:lang w:val="en-US"/>
              </w:rPr>
              <w:t>(Constant)</w:t>
            </w:r>
          </w:p>
        </w:tc>
        <w:tc>
          <w:tcPr>
            <w:tcW w:w="1503" w:type="dxa"/>
          </w:tcPr>
          <w:p w14:paraId="07F10ED1" w14:textId="77777777" w:rsidR="006F60CA" w:rsidRPr="006F60CA" w:rsidRDefault="006F60CA" w:rsidP="00363530">
            <w:pPr>
              <w:pStyle w:val="E-JOURNALBody"/>
              <w:ind w:firstLine="0"/>
              <w:jc w:val="center"/>
              <w:rPr>
                <w:sz w:val="24"/>
                <w:lang w:val="en-US"/>
              </w:rPr>
            </w:pPr>
            <w:r w:rsidRPr="006F60CA">
              <w:rPr>
                <w:sz w:val="24"/>
                <w:lang w:val="en-US"/>
              </w:rPr>
              <w:t>54.807</w:t>
            </w:r>
          </w:p>
        </w:tc>
        <w:tc>
          <w:tcPr>
            <w:tcW w:w="1503" w:type="dxa"/>
          </w:tcPr>
          <w:p w14:paraId="45D209CB" w14:textId="77777777" w:rsidR="006F60CA" w:rsidRPr="006F60CA" w:rsidRDefault="006F60CA" w:rsidP="00363530">
            <w:pPr>
              <w:pStyle w:val="E-JOURNALBody"/>
              <w:ind w:firstLine="0"/>
              <w:jc w:val="center"/>
              <w:rPr>
                <w:sz w:val="24"/>
                <w:lang w:val="en-US"/>
              </w:rPr>
            </w:pPr>
            <w:r w:rsidRPr="006F60CA">
              <w:rPr>
                <w:sz w:val="24"/>
                <w:lang w:val="en-US"/>
              </w:rPr>
              <w:t>83.121</w:t>
            </w:r>
          </w:p>
        </w:tc>
        <w:tc>
          <w:tcPr>
            <w:tcW w:w="1658" w:type="dxa"/>
          </w:tcPr>
          <w:p w14:paraId="25CE8E7C" w14:textId="77777777" w:rsidR="006F60CA" w:rsidRPr="006F60CA" w:rsidRDefault="006F60CA" w:rsidP="00363530">
            <w:pPr>
              <w:pStyle w:val="E-JOURNALBody"/>
              <w:jc w:val="center"/>
              <w:rPr>
                <w:sz w:val="24"/>
                <w:lang w:val="en-US"/>
              </w:rPr>
            </w:pPr>
          </w:p>
        </w:tc>
        <w:tc>
          <w:tcPr>
            <w:tcW w:w="1157" w:type="dxa"/>
          </w:tcPr>
          <w:p w14:paraId="003CE771" w14:textId="77777777" w:rsidR="006F60CA" w:rsidRPr="006F60CA" w:rsidRDefault="006F60CA" w:rsidP="00363530">
            <w:pPr>
              <w:pStyle w:val="E-JOURNALBody"/>
              <w:ind w:firstLine="0"/>
              <w:jc w:val="center"/>
              <w:rPr>
                <w:sz w:val="24"/>
                <w:lang w:val="en-US"/>
              </w:rPr>
            </w:pPr>
            <w:r w:rsidRPr="006F60CA">
              <w:rPr>
                <w:sz w:val="24"/>
                <w:lang w:val="en-US"/>
              </w:rPr>
              <w:t>.659</w:t>
            </w:r>
          </w:p>
        </w:tc>
        <w:tc>
          <w:tcPr>
            <w:tcW w:w="1157" w:type="dxa"/>
          </w:tcPr>
          <w:p w14:paraId="3B879CF6" w14:textId="77777777" w:rsidR="006F60CA" w:rsidRPr="006F60CA" w:rsidRDefault="006F60CA" w:rsidP="00363530">
            <w:pPr>
              <w:pStyle w:val="E-JOURNALBody"/>
              <w:ind w:firstLine="0"/>
              <w:jc w:val="center"/>
              <w:rPr>
                <w:sz w:val="24"/>
                <w:lang w:val="en-US"/>
              </w:rPr>
            </w:pPr>
            <w:r w:rsidRPr="006F60CA">
              <w:rPr>
                <w:sz w:val="24"/>
                <w:lang w:val="en-US"/>
              </w:rPr>
              <w:t>.511</w:t>
            </w:r>
          </w:p>
        </w:tc>
      </w:tr>
      <w:tr w:rsidR="006F60CA" w:rsidRPr="006F60CA" w14:paraId="2B03D2C4" w14:textId="77777777" w:rsidTr="00363530">
        <w:trPr>
          <w:trHeight w:val="215"/>
        </w:trPr>
        <w:tc>
          <w:tcPr>
            <w:tcW w:w="827" w:type="dxa"/>
            <w:vMerge/>
          </w:tcPr>
          <w:p w14:paraId="1E219ABC" w14:textId="77777777" w:rsidR="006F60CA" w:rsidRPr="006F60CA" w:rsidRDefault="006F60CA" w:rsidP="00363530">
            <w:pPr>
              <w:pStyle w:val="E-JOURNALBody"/>
              <w:jc w:val="center"/>
              <w:rPr>
                <w:sz w:val="24"/>
                <w:lang w:val="en-US"/>
              </w:rPr>
            </w:pPr>
          </w:p>
        </w:tc>
        <w:tc>
          <w:tcPr>
            <w:tcW w:w="1330" w:type="dxa"/>
          </w:tcPr>
          <w:p w14:paraId="0A39E82E" w14:textId="77777777" w:rsidR="006F60CA" w:rsidRPr="006F60CA" w:rsidRDefault="006F60CA" w:rsidP="00363530">
            <w:pPr>
              <w:pStyle w:val="E-JOURNALBody"/>
              <w:ind w:firstLine="0"/>
              <w:jc w:val="center"/>
              <w:rPr>
                <w:sz w:val="24"/>
                <w:lang w:val="en-US"/>
              </w:rPr>
            </w:pPr>
            <w:r w:rsidRPr="006F60CA">
              <w:rPr>
                <w:sz w:val="24"/>
                <w:lang w:val="en-US"/>
              </w:rPr>
              <w:t>x2</w:t>
            </w:r>
          </w:p>
        </w:tc>
        <w:tc>
          <w:tcPr>
            <w:tcW w:w="1503" w:type="dxa"/>
          </w:tcPr>
          <w:p w14:paraId="6A8CE3EE" w14:textId="77777777" w:rsidR="006F60CA" w:rsidRPr="006F60CA" w:rsidRDefault="006F60CA" w:rsidP="00363530">
            <w:pPr>
              <w:pStyle w:val="E-JOURNALBody"/>
              <w:ind w:firstLine="0"/>
              <w:jc w:val="center"/>
              <w:rPr>
                <w:sz w:val="24"/>
                <w:lang w:val="en-US"/>
              </w:rPr>
            </w:pPr>
            <w:r w:rsidRPr="006F60CA">
              <w:rPr>
                <w:sz w:val="24"/>
                <w:lang w:val="en-US"/>
              </w:rPr>
              <w:t>-.379</w:t>
            </w:r>
          </w:p>
        </w:tc>
        <w:tc>
          <w:tcPr>
            <w:tcW w:w="1503" w:type="dxa"/>
          </w:tcPr>
          <w:p w14:paraId="3A111CA5" w14:textId="77777777" w:rsidR="006F60CA" w:rsidRPr="006F60CA" w:rsidRDefault="006F60CA" w:rsidP="00363530">
            <w:pPr>
              <w:pStyle w:val="E-JOURNALBody"/>
              <w:ind w:firstLine="0"/>
              <w:jc w:val="center"/>
              <w:rPr>
                <w:sz w:val="24"/>
                <w:lang w:val="en-US"/>
              </w:rPr>
            </w:pPr>
            <w:r w:rsidRPr="006F60CA">
              <w:rPr>
                <w:sz w:val="24"/>
                <w:lang w:val="en-US"/>
              </w:rPr>
              <w:t>.149</w:t>
            </w:r>
          </w:p>
        </w:tc>
        <w:tc>
          <w:tcPr>
            <w:tcW w:w="1658" w:type="dxa"/>
          </w:tcPr>
          <w:p w14:paraId="3D84B118" w14:textId="77777777" w:rsidR="006F60CA" w:rsidRPr="006F60CA" w:rsidRDefault="006F60CA" w:rsidP="00363530">
            <w:pPr>
              <w:pStyle w:val="E-JOURNALBody"/>
              <w:ind w:firstLine="0"/>
              <w:jc w:val="center"/>
              <w:rPr>
                <w:sz w:val="24"/>
                <w:lang w:val="en-US"/>
              </w:rPr>
            </w:pPr>
            <w:r w:rsidRPr="006F60CA">
              <w:rPr>
                <w:sz w:val="24"/>
                <w:lang w:val="en-US"/>
              </w:rPr>
              <w:t>-.328</w:t>
            </w:r>
          </w:p>
        </w:tc>
        <w:tc>
          <w:tcPr>
            <w:tcW w:w="1157" w:type="dxa"/>
          </w:tcPr>
          <w:p w14:paraId="268AC6AE" w14:textId="77777777" w:rsidR="006F60CA" w:rsidRPr="006F60CA" w:rsidRDefault="006F60CA" w:rsidP="00363530">
            <w:pPr>
              <w:pStyle w:val="E-JOURNALBody"/>
              <w:ind w:firstLine="0"/>
              <w:jc w:val="center"/>
              <w:rPr>
                <w:sz w:val="24"/>
                <w:lang w:val="en-US"/>
              </w:rPr>
            </w:pPr>
            <w:r w:rsidRPr="006F60CA">
              <w:rPr>
                <w:sz w:val="24"/>
                <w:lang w:val="en-US"/>
              </w:rPr>
              <w:t>-2.546</w:t>
            </w:r>
          </w:p>
        </w:tc>
        <w:tc>
          <w:tcPr>
            <w:tcW w:w="1157" w:type="dxa"/>
          </w:tcPr>
          <w:p w14:paraId="34F4B656" w14:textId="77777777" w:rsidR="006F60CA" w:rsidRPr="006F60CA" w:rsidRDefault="006F60CA" w:rsidP="00363530">
            <w:pPr>
              <w:pStyle w:val="E-JOURNALBody"/>
              <w:ind w:firstLine="0"/>
              <w:jc w:val="center"/>
              <w:rPr>
                <w:sz w:val="24"/>
                <w:lang w:val="en-US"/>
              </w:rPr>
            </w:pPr>
            <w:r w:rsidRPr="006F60CA">
              <w:rPr>
                <w:sz w:val="24"/>
                <w:lang w:val="en-US"/>
              </w:rPr>
              <w:t>.012</w:t>
            </w:r>
          </w:p>
        </w:tc>
      </w:tr>
      <w:tr w:rsidR="006F60CA" w:rsidRPr="006F60CA" w14:paraId="55DACF52" w14:textId="77777777" w:rsidTr="00363530">
        <w:trPr>
          <w:trHeight w:val="215"/>
        </w:trPr>
        <w:tc>
          <w:tcPr>
            <w:tcW w:w="827" w:type="dxa"/>
            <w:vMerge/>
          </w:tcPr>
          <w:p w14:paraId="4CB974A8" w14:textId="77777777" w:rsidR="006F60CA" w:rsidRPr="006F60CA" w:rsidRDefault="006F60CA" w:rsidP="00363530">
            <w:pPr>
              <w:pStyle w:val="E-JOURNALBody"/>
              <w:jc w:val="center"/>
              <w:rPr>
                <w:sz w:val="24"/>
                <w:lang w:val="en-US"/>
              </w:rPr>
            </w:pPr>
          </w:p>
        </w:tc>
        <w:tc>
          <w:tcPr>
            <w:tcW w:w="1330" w:type="dxa"/>
          </w:tcPr>
          <w:p w14:paraId="01BD2781" w14:textId="77777777" w:rsidR="006F60CA" w:rsidRPr="006F60CA" w:rsidRDefault="006F60CA" w:rsidP="00363530">
            <w:pPr>
              <w:pStyle w:val="E-JOURNALBody"/>
              <w:ind w:firstLine="0"/>
              <w:jc w:val="center"/>
              <w:rPr>
                <w:sz w:val="24"/>
                <w:lang w:val="en-US"/>
              </w:rPr>
            </w:pPr>
            <w:r w:rsidRPr="006F60CA">
              <w:rPr>
                <w:sz w:val="24"/>
                <w:lang w:val="en-US"/>
              </w:rPr>
              <w:t>x1</w:t>
            </w:r>
          </w:p>
        </w:tc>
        <w:tc>
          <w:tcPr>
            <w:tcW w:w="1503" w:type="dxa"/>
          </w:tcPr>
          <w:p w14:paraId="50A12481" w14:textId="77777777" w:rsidR="006F60CA" w:rsidRPr="006F60CA" w:rsidRDefault="006F60CA" w:rsidP="00363530">
            <w:pPr>
              <w:pStyle w:val="E-JOURNALBody"/>
              <w:ind w:firstLine="0"/>
              <w:jc w:val="center"/>
              <w:rPr>
                <w:sz w:val="24"/>
                <w:lang w:val="en-US"/>
              </w:rPr>
            </w:pPr>
            <w:r w:rsidRPr="006F60CA">
              <w:rPr>
                <w:sz w:val="24"/>
                <w:lang w:val="en-US"/>
              </w:rPr>
              <w:t>.173</w:t>
            </w:r>
          </w:p>
        </w:tc>
        <w:tc>
          <w:tcPr>
            <w:tcW w:w="1503" w:type="dxa"/>
          </w:tcPr>
          <w:p w14:paraId="51023BE3" w14:textId="77777777" w:rsidR="006F60CA" w:rsidRPr="006F60CA" w:rsidRDefault="006F60CA" w:rsidP="00363530">
            <w:pPr>
              <w:pStyle w:val="E-JOURNALBody"/>
              <w:ind w:firstLine="0"/>
              <w:jc w:val="center"/>
              <w:rPr>
                <w:sz w:val="24"/>
                <w:lang w:val="en-US"/>
              </w:rPr>
            </w:pPr>
            <w:r w:rsidRPr="006F60CA">
              <w:rPr>
                <w:sz w:val="24"/>
                <w:lang w:val="en-US"/>
              </w:rPr>
              <w:t>.112</w:t>
            </w:r>
          </w:p>
        </w:tc>
        <w:tc>
          <w:tcPr>
            <w:tcW w:w="1658" w:type="dxa"/>
          </w:tcPr>
          <w:p w14:paraId="5DC047D5" w14:textId="77777777" w:rsidR="006F60CA" w:rsidRPr="006F60CA" w:rsidRDefault="006F60CA" w:rsidP="00363530">
            <w:pPr>
              <w:pStyle w:val="E-JOURNALBody"/>
              <w:ind w:firstLine="0"/>
              <w:jc w:val="center"/>
              <w:rPr>
                <w:sz w:val="24"/>
                <w:lang w:val="en-US"/>
              </w:rPr>
            </w:pPr>
            <w:r w:rsidRPr="006F60CA">
              <w:rPr>
                <w:sz w:val="24"/>
                <w:lang w:val="en-US"/>
              </w:rPr>
              <w:t>.165</w:t>
            </w:r>
          </w:p>
        </w:tc>
        <w:tc>
          <w:tcPr>
            <w:tcW w:w="1157" w:type="dxa"/>
          </w:tcPr>
          <w:p w14:paraId="3490A473" w14:textId="77777777" w:rsidR="006F60CA" w:rsidRPr="006F60CA" w:rsidRDefault="006F60CA" w:rsidP="00363530">
            <w:pPr>
              <w:pStyle w:val="E-JOURNALBody"/>
              <w:ind w:firstLine="0"/>
              <w:jc w:val="center"/>
              <w:rPr>
                <w:sz w:val="24"/>
                <w:lang w:val="en-US"/>
              </w:rPr>
            </w:pPr>
            <w:r w:rsidRPr="006F60CA">
              <w:rPr>
                <w:sz w:val="24"/>
                <w:lang w:val="en-US"/>
              </w:rPr>
              <w:t>1.540</w:t>
            </w:r>
          </w:p>
        </w:tc>
        <w:tc>
          <w:tcPr>
            <w:tcW w:w="1157" w:type="dxa"/>
          </w:tcPr>
          <w:p w14:paraId="2C01A319" w14:textId="77777777" w:rsidR="006F60CA" w:rsidRPr="006F60CA" w:rsidRDefault="006F60CA" w:rsidP="00363530">
            <w:pPr>
              <w:pStyle w:val="E-JOURNALBody"/>
              <w:ind w:firstLine="0"/>
              <w:jc w:val="center"/>
              <w:rPr>
                <w:sz w:val="24"/>
                <w:lang w:val="en-US"/>
              </w:rPr>
            </w:pPr>
            <w:r w:rsidRPr="006F60CA">
              <w:rPr>
                <w:sz w:val="24"/>
                <w:lang w:val="en-US"/>
              </w:rPr>
              <w:t>.126</w:t>
            </w:r>
          </w:p>
        </w:tc>
      </w:tr>
      <w:tr w:rsidR="006F60CA" w:rsidRPr="006F60CA" w14:paraId="263B7977" w14:textId="77777777" w:rsidTr="00363530">
        <w:trPr>
          <w:trHeight w:val="215"/>
        </w:trPr>
        <w:tc>
          <w:tcPr>
            <w:tcW w:w="827" w:type="dxa"/>
            <w:vMerge/>
          </w:tcPr>
          <w:p w14:paraId="46506371" w14:textId="77777777" w:rsidR="006F60CA" w:rsidRPr="006F60CA" w:rsidRDefault="006F60CA" w:rsidP="00363530">
            <w:pPr>
              <w:pStyle w:val="E-JOURNALBody"/>
              <w:jc w:val="center"/>
              <w:rPr>
                <w:sz w:val="24"/>
                <w:lang w:val="en-US"/>
              </w:rPr>
            </w:pPr>
          </w:p>
        </w:tc>
        <w:tc>
          <w:tcPr>
            <w:tcW w:w="1330" w:type="dxa"/>
          </w:tcPr>
          <w:p w14:paraId="1503BA0C" w14:textId="77777777" w:rsidR="006F60CA" w:rsidRPr="006F60CA" w:rsidRDefault="006F60CA" w:rsidP="00363530">
            <w:pPr>
              <w:pStyle w:val="E-JOURNALBody"/>
              <w:ind w:firstLine="0"/>
              <w:jc w:val="center"/>
              <w:rPr>
                <w:sz w:val="24"/>
                <w:lang w:val="en-US"/>
              </w:rPr>
            </w:pPr>
            <w:r w:rsidRPr="006F60CA">
              <w:rPr>
                <w:sz w:val="24"/>
                <w:lang w:val="en-US"/>
              </w:rPr>
              <w:t>x3</w:t>
            </w:r>
          </w:p>
        </w:tc>
        <w:tc>
          <w:tcPr>
            <w:tcW w:w="1503" w:type="dxa"/>
          </w:tcPr>
          <w:p w14:paraId="4B052996" w14:textId="77777777" w:rsidR="006F60CA" w:rsidRPr="006F60CA" w:rsidRDefault="006F60CA" w:rsidP="00363530">
            <w:pPr>
              <w:pStyle w:val="E-JOURNALBody"/>
              <w:ind w:firstLine="0"/>
              <w:jc w:val="center"/>
              <w:rPr>
                <w:sz w:val="24"/>
                <w:lang w:val="en-US"/>
              </w:rPr>
            </w:pPr>
            <w:r w:rsidRPr="006F60CA">
              <w:rPr>
                <w:sz w:val="24"/>
                <w:lang w:val="en-US"/>
              </w:rPr>
              <w:t>.260</w:t>
            </w:r>
          </w:p>
        </w:tc>
        <w:tc>
          <w:tcPr>
            <w:tcW w:w="1503" w:type="dxa"/>
          </w:tcPr>
          <w:p w14:paraId="2019476C" w14:textId="77777777" w:rsidR="006F60CA" w:rsidRPr="006F60CA" w:rsidRDefault="006F60CA" w:rsidP="00363530">
            <w:pPr>
              <w:pStyle w:val="E-JOURNALBody"/>
              <w:ind w:firstLine="0"/>
              <w:jc w:val="center"/>
              <w:rPr>
                <w:sz w:val="24"/>
                <w:lang w:val="en-US"/>
              </w:rPr>
            </w:pPr>
            <w:r w:rsidRPr="006F60CA">
              <w:rPr>
                <w:sz w:val="24"/>
                <w:lang w:val="en-US"/>
              </w:rPr>
              <w:t>.139</w:t>
            </w:r>
          </w:p>
        </w:tc>
        <w:tc>
          <w:tcPr>
            <w:tcW w:w="1658" w:type="dxa"/>
          </w:tcPr>
          <w:p w14:paraId="04D5AB3E" w14:textId="77777777" w:rsidR="006F60CA" w:rsidRPr="006F60CA" w:rsidRDefault="006F60CA" w:rsidP="00363530">
            <w:pPr>
              <w:pStyle w:val="E-JOURNALBody"/>
              <w:ind w:firstLine="0"/>
              <w:jc w:val="center"/>
              <w:rPr>
                <w:sz w:val="24"/>
                <w:lang w:val="en-US"/>
              </w:rPr>
            </w:pPr>
            <w:r w:rsidRPr="006F60CA">
              <w:rPr>
                <w:sz w:val="24"/>
                <w:lang w:val="en-US"/>
              </w:rPr>
              <w:t>.197</w:t>
            </w:r>
          </w:p>
        </w:tc>
        <w:tc>
          <w:tcPr>
            <w:tcW w:w="1157" w:type="dxa"/>
          </w:tcPr>
          <w:p w14:paraId="1417150F" w14:textId="77777777" w:rsidR="006F60CA" w:rsidRPr="006F60CA" w:rsidRDefault="006F60CA" w:rsidP="00363530">
            <w:pPr>
              <w:pStyle w:val="E-JOURNALBody"/>
              <w:ind w:firstLine="0"/>
              <w:jc w:val="center"/>
              <w:rPr>
                <w:sz w:val="24"/>
                <w:lang w:val="en-US"/>
              </w:rPr>
            </w:pPr>
            <w:r w:rsidRPr="006F60CA">
              <w:rPr>
                <w:sz w:val="24"/>
                <w:lang w:val="en-US"/>
              </w:rPr>
              <w:t>1.877</w:t>
            </w:r>
          </w:p>
        </w:tc>
        <w:tc>
          <w:tcPr>
            <w:tcW w:w="1157" w:type="dxa"/>
          </w:tcPr>
          <w:p w14:paraId="548FA861" w14:textId="77777777" w:rsidR="006F60CA" w:rsidRPr="006F60CA" w:rsidRDefault="006F60CA" w:rsidP="00363530">
            <w:pPr>
              <w:pStyle w:val="E-JOURNALBody"/>
              <w:ind w:firstLine="0"/>
              <w:jc w:val="center"/>
              <w:rPr>
                <w:sz w:val="24"/>
                <w:lang w:val="en-US"/>
              </w:rPr>
            </w:pPr>
            <w:r w:rsidRPr="006F60CA">
              <w:rPr>
                <w:sz w:val="24"/>
                <w:lang w:val="en-US"/>
              </w:rPr>
              <w:t>.063</w:t>
            </w:r>
          </w:p>
        </w:tc>
      </w:tr>
      <w:tr w:rsidR="006F60CA" w:rsidRPr="006F60CA" w14:paraId="3544CE96" w14:textId="77777777" w:rsidTr="00363530">
        <w:trPr>
          <w:trHeight w:val="207"/>
        </w:trPr>
        <w:tc>
          <w:tcPr>
            <w:tcW w:w="9137" w:type="dxa"/>
            <w:gridSpan w:val="7"/>
          </w:tcPr>
          <w:p w14:paraId="52AF971B" w14:textId="77777777" w:rsidR="006F60CA" w:rsidRPr="006F60CA" w:rsidRDefault="006F60CA" w:rsidP="00363530">
            <w:pPr>
              <w:pStyle w:val="E-JOURNALBody"/>
              <w:rPr>
                <w:sz w:val="24"/>
                <w:lang w:val="en-US"/>
              </w:rPr>
            </w:pPr>
            <w:r w:rsidRPr="006F60CA">
              <w:rPr>
                <w:sz w:val="24"/>
                <w:lang w:val="en-US"/>
              </w:rPr>
              <w:t>a. Dependent Variable: absres2</w:t>
            </w:r>
          </w:p>
        </w:tc>
      </w:tr>
    </w:tbl>
    <w:bookmarkEnd w:id="4"/>
    <w:p w14:paraId="0D4AF48F" w14:textId="75864528" w:rsidR="006F60CA" w:rsidRPr="006F60CA" w:rsidRDefault="006F60CA" w:rsidP="00363530">
      <w:pPr>
        <w:pStyle w:val="E-JOURNALBody"/>
        <w:spacing w:before="120" w:after="120"/>
        <w:rPr>
          <w:sz w:val="24"/>
          <w:lang w:val="en-US"/>
        </w:rPr>
      </w:pPr>
      <w:r w:rsidRPr="006F60CA">
        <w:rPr>
          <w:sz w:val="24"/>
          <w:lang w:val="en-US"/>
        </w:rPr>
        <w:t xml:space="preserve">Based on the output results </w:t>
      </w:r>
      <w:r w:rsidR="00EE480E">
        <w:rPr>
          <w:sz w:val="24"/>
          <w:lang w:val="en-US"/>
        </w:rPr>
        <w:t>table 6</w:t>
      </w:r>
      <w:r w:rsidRPr="006F60CA">
        <w:rPr>
          <w:sz w:val="24"/>
          <w:lang w:val="en-US"/>
        </w:rPr>
        <w:t xml:space="preserve">, the results of the heteroscedasticity test are by looking at the output coefficients table with the </w:t>
      </w:r>
      <w:proofErr w:type="spellStart"/>
      <w:r w:rsidRPr="006F60CA">
        <w:rPr>
          <w:sz w:val="24"/>
          <w:lang w:val="en-US"/>
        </w:rPr>
        <w:t>abs_res</w:t>
      </w:r>
      <w:proofErr w:type="spellEnd"/>
      <w:r w:rsidRPr="006F60CA">
        <w:rPr>
          <w:sz w:val="24"/>
          <w:lang w:val="en-US"/>
        </w:rPr>
        <w:t xml:space="preserve"> variable acting as the dependent variable, </w:t>
      </w:r>
      <w:r w:rsidRPr="006F60CA">
        <w:rPr>
          <w:sz w:val="24"/>
          <w:lang w:val="en-US"/>
        </w:rPr>
        <w:lastRenderedPageBreak/>
        <w:t>namely teacher performance. Showing the results of heteroscedasticity testing, it is known that the significant value for all independent variables, namely leadership style (X1) is 0.12, then work discipline (X2) is 0.126 and job satisfaction (X3) is 0.063, which is greater than 0.05 (alpha 5%), so it can be concluded that heteroscedasticity does not occur so that the heteroscedasticity assumption is fulfilled.</w:t>
      </w:r>
    </w:p>
    <w:p w14:paraId="07625530" w14:textId="17201035" w:rsidR="006F60CA" w:rsidRPr="00363530" w:rsidRDefault="006F60CA" w:rsidP="00363530">
      <w:pPr>
        <w:pStyle w:val="E-JOURNALBody"/>
        <w:spacing w:before="120" w:after="120"/>
        <w:ind w:firstLine="0"/>
        <w:jc w:val="center"/>
        <w:rPr>
          <w:sz w:val="24"/>
          <w:vertAlign w:val="subscript"/>
        </w:rPr>
      </w:pPr>
      <w:r w:rsidRPr="006F60CA">
        <w:rPr>
          <w:sz w:val="24"/>
        </w:rPr>
        <w:t>Y=α+β</w:t>
      </w:r>
      <w:r w:rsidRPr="006F60CA">
        <w:rPr>
          <w:sz w:val="24"/>
          <w:vertAlign w:val="subscript"/>
        </w:rPr>
        <w:t>1</w:t>
      </w:r>
      <w:r w:rsidRPr="006F60CA">
        <w:rPr>
          <w:sz w:val="24"/>
        </w:rPr>
        <w:t>X</w:t>
      </w:r>
      <w:r w:rsidRPr="006F60CA">
        <w:rPr>
          <w:sz w:val="24"/>
          <w:vertAlign w:val="subscript"/>
        </w:rPr>
        <w:t>1+</w:t>
      </w:r>
      <w:r w:rsidRPr="006F60CA">
        <w:rPr>
          <w:sz w:val="24"/>
        </w:rPr>
        <w:t>β</w:t>
      </w:r>
      <w:r w:rsidRPr="006F60CA">
        <w:rPr>
          <w:sz w:val="24"/>
          <w:vertAlign w:val="subscript"/>
        </w:rPr>
        <w:t>2</w:t>
      </w:r>
      <w:r w:rsidRPr="006F60CA">
        <w:rPr>
          <w:sz w:val="24"/>
        </w:rPr>
        <w:t xml:space="preserve"> X</w:t>
      </w:r>
      <w:r w:rsidRPr="006F60CA">
        <w:rPr>
          <w:sz w:val="24"/>
          <w:vertAlign w:val="subscript"/>
        </w:rPr>
        <w:t>2</w:t>
      </w:r>
      <w:r w:rsidRPr="006F60CA">
        <w:rPr>
          <w:sz w:val="24"/>
        </w:rPr>
        <w:t xml:space="preserve"> +β</w:t>
      </w:r>
      <w:r w:rsidRPr="006F60CA">
        <w:rPr>
          <w:sz w:val="24"/>
          <w:vertAlign w:val="subscript"/>
        </w:rPr>
        <w:t>3</w:t>
      </w:r>
      <w:r w:rsidRPr="006F60CA">
        <w:rPr>
          <w:sz w:val="24"/>
        </w:rPr>
        <w:t xml:space="preserve"> X</w:t>
      </w:r>
      <w:r w:rsidRPr="006F60CA">
        <w:rPr>
          <w:sz w:val="24"/>
          <w:vertAlign w:val="subscript"/>
        </w:rPr>
        <w:t>3</w:t>
      </w:r>
    </w:p>
    <w:p w14:paraId="626AD8B8" w14:textId="77777777" w:rsidR="006F60CA" w:rsidRPr="006F60CA" w:rsidRDefault="006F60CA" w:rsidP="00363530">
      <w:pPr>
        <w:pStyle w:val="E-JOURNALBody"/>
        <w:spacing w:before="120" w:after="120"/>
        <w:ind w:firstLine="0"/>
        <w:rPr>
          <w:sz w:val="24"/>
          <w:lang w:val="en-US"/>
        </w:rPr>
      </w:pPr>
      <w:r w:rsidRPr="006F60CA">
        <w:rPr>
          <w:sz w:val="24"/>
          <w:lang w:val="en-US"/>
        </w:rPr>
        <w:t>Based on the table above, the following equation is obtained:</w:t>
      </w:r>
    </w:p>
    <w:p w14:paraId="3808F338" w14:textId="77777777" w:rsidR="006F60CA" w:rsidRPr="006F60CA" w:rsidRDefault="006F60CA" w:rsidP="00363530">
      <w:pPr>
        <w:pStyle w:val="E-JOURNALBody"/>
        <w:spacing w:before="120" w:after="120"/>
        <w:ind w:firstLine="0"/>
        <w:rPr>
          <w:sz w:val="24"/>
          <w:vertAlign w:val="subscript"/>
          <w:lang w:val="en-US"/>
        </w:rPr>
      </w:pPr>
      <w:r w:rsidRPr="006F60CA">
        <w:rPr>
          <w:sz w:val="24"/>
          <w:lang w:val="en-US"/>
        </w:rPr>
        <w:t>Y= α +β</w:t>
      </w:r>
      <w:r w:rsidRPr="006F60CA">
        <w:rPr>
          <w:sz w:val="24"/>
          <w:vertAlign w:val="subscript"/>
          <w:lang w:val="en-US"/>
        </w:rPr>
        <w:t>1</w:t>
      </w:r>
      <w:r w:rsidRPr="006F60CA">
        <w:rPr>
          <w:sz w:val="24"/>
          <w:lang w:val="en-US"/>
        </w:rPr>
        <w:t>X</w:t>
      </w:r>
      <w:r w:rsidRPr="006F60CA">
        <w:rPr>
          <w:sz w:val="24"/>
          <w:vertAlign w:val="subscript"/>
          <w:lang w:val="en-US"/>
        </w:rPr>
        <w:t>1+</w:t>
      </w:r>
      <w:r w:rsidRPr="006F60CA">
        <w:rPr>
          <w:sz w:val="24"/>
          <w:lang w:val="en-US"/>
        </w:rPr>
        <w:t>β</w:t>
      </w:r>
      <w:r w:rsidRPr="006F60CA">
        <w:rPr>
          <w:sz w:val="24"/>
          <w:vertAlign w:val="subscript"/>
          <w:lang w:val="en-US"/>
        </w:rPr>
        <w:t>2</w:t>
      </w:r>
      <w:r w:rsidRPr="006F60CA">
        <w:rPr>
          <w:sz w:val="24"/>
          <w:lang w:val="en-US"/>
        </w:rPr>
        <w:t xml:space="preserve"> X</w:t>
      </w:r>
      <w:r w:rsidRPr="006F60CA">
        <w:rPr>
          <w:sz w:val="24"/>
          <w:vertAlign w:val="subscript"/>
          <w:lang w:val="en-US"/>
        </w:rPr>
        <w:t>2</w:t>
      </w:r>
      <w:r w:rsidRPr="006F60CA">
        <w:rPr>
          <w:sz w:val="24"/>
          <w:lang w:val="en-US"/>
        </w:rPr>
        <w:t xml:space="preserve"> +β</w:t>
      </w:r>
      <w:r w:rsidRPr="006F60CA">
        <w:rPr>
          <w:sz w:val="24"/>
          <w:vertAlign w:val="subscript"/>
          <w:lang w:val="en-US"/>
        </w:rPr>
        <w:t>3</w:t>
      </w:r>
      <w:r w:rsidRPr="006F60CA">
        <w:rPr>
          <w:sz w:val="24"/>
          <w:lang w:val="en-US"/>
        </w:rPr>
        <w:t xml:space="preserve"> X</w:t>
      </w:r>
      <w:r w:rsidRPr="006F60CA">
        <w:rPr>
          <w:sz w:val="24"/>
          <w:vertAlign w:val="subscript"/>
          <w:lang w:val="en-US"/>
        </w:rPr>
        <w:t>3</w:t>
      </w:r>
    </w:p>
    <w:p w14:paraId="4A678628" w14:textId="77777777" w:rsidR="006F60CA" w:rsidRPr="006F60CA" w:rsidRDefault="006F60CA" w:rsidP="00363530">
      <w:pPr>
        <w:pStyle w:val="E-JOURNALBody"/>
        <w:spacing w:before="120" w:after="120"/>
        <w:ind w:firstLine="0"/>
        <w:rPr>
          <w:sz w:val="24"/>
          <w:lang w:val="en-US"/>
        </w:rPr>
      </w:pPr>
      <w:r w:rsidRPr="006F60CA">
        <w:rPr>
          <w:sz w:val="24"/>
        </w:rPr>
        <w:t>Y=</w:t>
      </w:r>
      <w:r w:rsidRPr="006F60CA">
        <w:rPr>
          <w:sz w:val="24"/>
          <w:lang w:val="en-US"/>
        </w:rPr>
        <w:t xml:space="preserve"> -2,183+0,183+0,613+0,580</w:t>
      </w:r>
    </w:p>
    <w:p w14:paraId="68DD6769" w14:textId="5978CDA1" w:rsidR="006F60CA" w:rsidRPr="006F60CA" w:rsidRDefault="006F60CA" w:rsidP="00EE480E">
      <w:pPr>
        <w:pStyle w:val="E-JOURNALBody"/>
        <w:spacing w:before="120" w:after="120"/>
        <w:ind w:firstLine="0"/>
        <w:rPr>
          <w:sz w:val="24"/>
        </w:rPr>
      </w:pPr>
      <w:r w:rsidRPr="006F60CA">
        <w:rPr>
          <w:sz w:val="24"/>
          <w:lang w:val="en-US"/>
        </w:rPr>
        <w:t>The following is an explanation of multiple linear regression:</w:t>
      </w:r>
      <w:r w:rsidR="00EE480E">
        <w:rPr>
          <w:sz w:val="24"/>
          <w:lang w:val="en-US"/>
        </w:rPr>
        <w:t xml:space="preserve"> (1) </w:t>
      </w:r>
      <w:r w:rsidRPr="006F60CA">
        <w:rPr>
          <w:sz w:val="24"/>
        </w:rPr>
        <w:t>The constant value is -2.183 with a negative value. This explains that the variables of leadership style, discipline and job satisfaction have an influence on teacher performance variables</w:t>
      </w:r>
      <w:r w:rsidR="00EE480E">
        <w:rPr>
          <w:sz w:val="24"/>
        </w:rPr>
        <w:t xml:space="preserve">; (2) </w:t>
      </w:r>
      <w:r w:rsidRPr="006F60CA">
        <w:rPr>
          <w:sz w:val="24"/>
        </w:rPr>
        <w:t>The beta coefficient value of the transformational leadership style variable is 0.183. If the other values ​​are constant and variable a decrease of 18.3%</w:t>
      </w:r>
      <w:r w:rsidR="00EE480E">
        <w:rPr>
          <w:sz w:val="24"/>
        </w:rPr>
        <w:t xml:space="preserve">; (3) </w:t>
      </w:r>
      <w:r w:rsidRPr="006F60CA">
        <w:rPr>
          <w:sz w:val="24"/>
        </w:rPr>
        <w:t>The beta coefficient value of the discipline variable is 0.613. If the other values ​​are constant and variable then the teacher performance variable (Y) will experience a decrease of 61.3%</w:t>
      </w:r>
      <w:r w:rsidR="00EE480E">
        <w:rPr>
          <w:sz w:val="24"/>
        </w:rPr>
        <w:t xml:space="preserve">; (4) </w:t>
      </w:r>
      <w:r w:rsidRPr="006F60CA">
        <w:rPr>
          <w:sz w:val="24"/>
        </w:rPr>
        <w:t>The beta coefficient value of the job satisfaction variable is 0.580. If the other values ​​are constant and the variable) will experience a decrease of 58%.</w:t>
      </w:r>
    </w:p>
    <w:p w14:paraId="10D50A21" w14:textId="6E0F1F94" w:rsidR="006F60CA" w:rsidRPr="006F60CA" w:rsidRDefault="006F60CA" w:rsidP="00363530">
      <w:pPr>
        <w:pStyle w:val="E-JOURNALBody"/>
        <w:spacing w:before="120" w:after="120"/>
        <w:rPr>
          <w:sz w:val="24"/>
          <w:lang w:val="en-US"/>
        </w:rPr>
      </w:pPr>
      <w:r w:rsidRPr="006F60CA">
        <w:rPr>
          <w:sz w:val="24"/>
          <w:lang w:val="en-US"/>
        </w:rPr>
        <w:t xml:space="preserve">  Hypothesis testing in this research was carried out using multiple linear regression analysis. As stated by Gujarati, regression analysis is the study of the dependence of one dependent (dependent) variable on one or more independent/independent variables, which aims to estimate and/or predict the population average or average value of the dependent variable based on the value of the independent variable known (Erwan and </w:t>
      </w:r>
      <w:proofErr w:type="spellStart"/>
      <w:r w:rsidRPr="006F60CA">
        <w:rPr>
          <w:sz w:val="24"/>
          <w:lang w:val="en-US"/>
        </w:rPr>
        <w:t>Dyah</w:t>
      </w:r>
      <w:proofErr w:type="spellEnd"/>
      <w:r w:rsidRPr="006F60CA">
        <w:rPr>
          <w:sz w:val="24"/>
          <w:lang w:val="en-US"/>
        </w:rPr>
        <w:t>, 2007</w:t>
      </w:r>
      <w:proofErr w:type="gramStart"/>
      <w:r w:rsidRPr="006F60CA">
        <w:rPr>
          <w:sz w:val="24"/>
          <w:lang w:val="en-US"/>
        </w:rPr>
        <w:t>)</w:t>
      </w:r>
      <w:r w:rsidR="00A726BC" w:rsidRPr="00A726BC">
        <w:t xml:space="preserve"> </w:t>
      </w:r>
      <w:r w:rsidR="00A726BC" w:rsidRPr="00A726BC">
        <w:rPr>
          <w:sz w:val="24"/>
          <w:lang w:val="en-US"/>
        </w:rPr>
        <w:t>.</w:t>
      </w:r>
      <w:proofErr w:type="gramEnd"/>
      <w:r w:rsidR="00A726BC" w:rsidRPr="00A726BC">
        <w:rPr>
          <w:sz w:val="24"/>
          <w:lang w:val="en-US"/>
        </w:rPr>
        <w:t xml:space="preserve"> In this study, the regression analysis used is multiple regression analysis. Multiple regression analysis is used to test hypotheses 1, 2, and 3. by seeing how much influence the independent variable has on the dependent variable, there are 3 independent variables (X1) transformational leadership style, (X2) Discipline, and (X3) Teacher satisfaction on the dependent variable, namely (Y) teacher performance at SMK Negeri </w:t>
      </w:r>
      <w:proofErr w:type="spellStart"/>
      <w:r w:rsidR="00A726BC" w:rsidRPr="00A726BC">
        <w:rPr>
          <w:sz w:val="24"/>
          <w:lang w:val="en-US"/>
        </w:rPr>
        <w:t>Bireuen</w:t>
      </w:r>
      <w:proofErr w:type="spellEnd"/>
      <w:r w:rsidR="00A726BC" w:rsidRPr="00A726BC">
        <w:rPr>
          <w:sz w:val="24"/>
          <w:lang w:val="en-US"/>
        </w:rPr>
        <w:t xml:space="preserve"> Regency. In hypothesis testing, 2 test methods are used, namely the T test and the F test, which are as follows:</w:t>
      </w:r>
    </w:p>
    <w:p w14:paraId="70621278" w14:textId="0F1AB50F" w:rsidR="006F60CA" w:rsidRPr="006F60CA" w:rsidRDefault="006F60CA" w:rsidP="00EE480E">
      <w:pPr>
        <w:pStyle w:val="E-JOURNALBody"/>
        <w:spacing w:before="120" w:after="120"/>
        <w:rPr>
          <w:sz w:val="24"/>
          <w:lang w:val="en-US"/>
        </w:rPr>
      </w:pPr>
      <w:r w:rsidRPr="006F60CA">
        <w:rPr>
          <w:sz w:val="24"/>
        </w:rPr>
        <w:t>The t test was carried out to test the research hypothesis regarding the influence of each independent variable partially on the dependent variable. The T test (T Test) is a statistical test used to test the truth or falsity of a hypothesis which states that between two sample means taken randomly from the same population, there is no significant difference (Sudjiono, 2010).</w:t>
      </w:r>
      <w:r w:rsidR="00EE480E">
        <w:rPr>
          <w:sz w:val="24"/>
          <w:lang w:val="en-US"/>
        </w:rPr>
        <w:t xml:space="preserve"> </w:t>
      </w:r>
      <w:r w:rsidRPr="006F60CA">
        <w:rPr>
          <w:sz w:val="24"/>
        </w:rPr>
        <w:t>T-statistics is a value used to see the level of significance in hypothesis testing by finding the T-statistics value through a bootstrapping procedure. In hypothesis testing it can be said to be significant when the T-statistics value is greater than the T table value, whereas if the T-statistics value is smaller then it is considered not significant (Ghozali, 2016).</w:t>
      </w:r>
      <w:r w:rsidR="00EE480E">
        <w:rPr>
          <w:sz w:val="24"/>
          <w:lang w:val="en-US"/>
        </w:rPr>
        <w:t xml:space="preserve"> </w:t>
      </w:r>
      <w:r w:rsidRPr="006F60CA">
        <w:rPr>
          <w:sz w:val="24"/>
        </w:rPr>
        <w:t>The partial test or t test is used to test the significance of the relationship between variables The partial test results in this research can be seen in table 12 as follows:</w:t>
      </w:r>
      <w:bookmarkStart w:id="5" w:name="_Hlk149980146"/>
      <w:r w:rsidR="00EE480E">
        <w:rPr>
          <w:sz w:val="24"/>
          <w:lang w:val="en-US"/>
        </w:rPr>
        <w:t xml:space="preserve"> </w:t>
      </w:r>
      <w:r w:rsidRPr="006F60CA">
        <w:rPr>
          <w:sz w:val="24"/>
          <w:lang w:val="en-US"/>
        </w:rPr>
        <w:t>If t count &gt; t table then it is stated that there is an influence. The calculated t and t table values ​​can be seen in the following table</w:t>
      </w:r>
      <w:r w:rsidR="00EE480E">
        <w:rPr>
          <w:sz w:val="24"/>
          <w:lang w:val="en-US"/>
        </w:rPr>
        <w:t xml:space="preserve"> 7</w:t>
      </w:r>
      <w:r w:rsidRPr="006F60CA">
        <w:rPr>
          <w:sz w:val="24"/>
          <w:lang w:val="en-US"/>
        </w:rPr>
        <w:t>:</w:t>
      </w:r>
    </w:p>
    <w:p w14:paraId="7D6B8857" w14:textId="6CB7EB20" w:rsidR="006F60CA" w:rsidRPr="006F60CA" w:rsidRDefault="006F60CA" w:rsidP="00363530">
      <w:pPr>
        <w:pStyle w:val="E-JOURNALBody"/>
        <w:spacing w:before="120" w:after="120"/>
        <w:ind w:firstLine="0"/>
        <w:jc w:val="center"/>
        <w:rPr>
          <w:sz w:val="24"/>
          <w:lang w:val="en-US"/>
        </w:rPr>
      </w:pPr>
      <w:r w:rsidRPr="006F60CA">
        <w:rPr>
          <w:b/>
          <w:bCs/>
          <w:sz w:val="24"/>
          <w:lang w:val="en-US"/>
        </w:rPr>
        <w:t xml:space="preserve">Tabel 7. </w:t>
      </w:r>
      <w:bookmarkStart w:id="6" w:name="_Hlk152707951"/>
      <w:bookmarkEnd w:id="5"/>
      <w:r w:rsidRPr="006F60CA">
        <w:rPr>
          <w:b/>
          <w:bCs/>
          <w:sz w:val="24"/>
          <w:lang w:val="en-US"/>
        </w:rPr>
        <w:t>Recapitulation of T Calculated and T Table Values</w:t>
      </w:r>
    </w:p>
    <w:tbl>
      <w:tblPr>
        <w:tblStyle w:val="PlainTable2"/>
        <w:tblW w:w="7371" w:type="dxa"/>
        <w:jc w:val="center"/>
        <w:tblLook w:val="0620" w:firstRow="1" w:lastRow="0" w:firstColumn="0" w:lastColumn="0" w:noHBand="1" w:noVBand="1"/>
      </w:tblPr>
      <w:tblGrid>
        <w:gridCol w:w="2547"/>
        <w:gridCol w:w="1331"/>
        <w:gridCol w:w="1628"/>
        <w:gridCol w:w="1865"/>
      </w:tblGrid>
      <w:tr w:rsidR="006F60CA" w:rsidRPr="006F60CA" w14:paraId="5452AD54" w14:textId="77777777" w:rsidTr="00363530">
        <w:trPr>
          <w:cnfStyle w:val="100000000000" w:firstRow="1" w:lastRow="0" w:firstColumn="0" w:lastColumn="0" w:oddVBand="0" w:evenVBand="0" w:oddHBand="0" w:evenHBand="0" w:firstRowFirstColumn="0" w:firstRowLastColumn="0" w:lastRowFirstColumn="0" w:lastRowLastColumn="0"/>
          <w:trHeight w:val="304"/>
          <w:jc w:val="center"/>
        </w:trPr>
        <w:tc>
          <w:tcPr>
            <w:tcW w:w="2547" w:type="dxa"/>
          </w:tcPr>
          <w:p w14:paraId="215A7076" w14:textId="77777777" w:rsidR="006F60CA" w:rsidRPr="00363530" w:rsidRDefault="006F60CA" w:rsidP="00363530">
            <w:pPr>
              <w:pStyle w:val="E-JOURNALBody"/>
              <w:ind w:firstLine="0"/>
              <w:jc w:val="center"/>
              <w:rPr>
                <w:bCs w:val="0"/>
                <w:sz w:val="24"/>
                <w:lang w:val="en-US"/>
              </w:rPr>
            </w:pPr>
            <w:bookmarkStart w:id="7" w:name="_Hlk152682880"/>
            <w:bookmarkEnd w:id="6"/>
            <w:proofErr w:type="spellStart"/>
            <w:r w:rsidRPr="00363530">
              <w:rPr>
                <w:bCs w:val="0"/>
                <w:sz w:val="24"/>
                <w:lang w:val="en-US"/>
              </w:rPr>
              <w:t>Variabel</w:t>
            </w:r>
            <w:proofErr w:type="spellEnd"/>
          </w:p>
        </w:tc>
        <w:tc>
          <w:tcPr>
            <w:tcW w:w="1331" w:type="dxa"/>
          </w:tcPr>
          <w:p w14:paraId="25992647" w14:textId="77777777" w:rsidR="006F60CA" w:rsidRPr="00363530" w:rsidRDefault="006F60CA" w:rsidP="00363530">
            <w:pPr>
              <w:pStyle w:val="E-JOURNALBody"/>
              <w:ind w:firstLine="0"/>
              <w:jc w:val="center"/>
              <w:rPr>
                <w:bCs w:val="0"/>
                <w:sz w:val="24"/>
                <w:lang w:val="en-US"/>
              </w:rPr>
            </w:pPr>
            <w:r w:rsidRPr="00363530">
              <w:rPr>
                <w:bCs w:val="0"/>
                <w:sz w:val="24"/>
                <w:lang w:val="en-US"/>
              </w:rPr>
              <w:t xml:space="preserve">T </w:t>
            </w:r>
            <w:proofErr w:type="spellStart"/>
            <w:r w:rsidRPr="00363530">
              <w:rPr>
                <w:bCs w:val="0"/>
                <w:sz w:val="24"/>
                <w:lang w:val="en-US"/>
              </w:rPr>
              <w:t>hitung</w:t>
            </w:r>
            <w:proofErr w:type="spellEnd"/>
          </w:p>
        </w:tc>
        <w:tc>
          <w:tcPr>
            <w:tcW w:w="1628" w:type="dxa"/>
          </w:tcPr>
          <w:p w14:paraId="7F5E293D" w14:textId="77777777" w:rsidR="006F60CA" w:rsidRPr="00363530" w:rsidRDefault="006F60CA" w:rsidP="00363530">
            <w:pPr>
              <w:pStyle w:val="E-JOURNALBody"/>
              <w:ind w:firstLine="0"/>
              <w:jc w:val="center"/>
              <w:rPr>
                <w:bCs w:val="0"/>
                <w:sz w:val="24"/>
                <w:lang w:val="en-US"/>
              </w:rPr>
            </w:pPr>
            <w:r w:rsidRPr="00363530">
              <w:rPr>
                <w:bCs w:val="0"/>
                <w:sz w:val="24"/>
                <w:lang w:val="en-US"/>
              </w:rPr>
              <w:t xml:space="preserve">T </w:t>
            </w:r>
            <w:proofErr w:type="spellStart"/>
            <w:r w:rsidRPr="00363530">
              <w:rPr>
                <w:bCs w:val="0"/>
                <w:sz w:val="24"/>
                <w:lang w:val="en-US"/>
              </w:rPr>
              <w:t>tabel</w:t>
            </w:r>
            <w:proofErr w:type="spellEnd"/>
          </w:p>
        </w:tc>
        <w:tc>
          <w:tcPr>
            <w:tcW w:w="1865" w:type="dxa"/>
          </w:tcPr>
          <w:p w14:paraId="5A60F2E2" w14:textId="77777777" w:rsidR="006F60CA" w:rsidRPr="00363530" w:rsidRDefault="006F60CA" w:rsidP="00363530">
            <w:pPr>
              <w:pStyle w:val="E-JOURNALBody"/>
              <w:ind w:firstLine="0"/>
              <w:jc w:val="center"/>
              <w:rPr>
                <w:bCs w:val="0"/>
                <w:sz w:val="24"/>
                <w:lang w:val="en-US"/>
              </w:rPr>
            </w:pPr>
            <w:proofErr w:type="spellStart"/>
            <w:r w:rsidRPr="00363530">
              <w:rPr>
                <w:bCs w:val="0"/>
                <w:sz w:val="24"/>
                <w:lang w:val="en-US"/>
              </w:rPr>
              <w:t>Kriteria</w:t>
            </w:r>
            <w:proofErr w:type="spellEnd"/>
          </w:p>
        </w:tc>
      </w:tr>
      <w:tr w:rsidR="006F60CA" w:rsidRPr="006F60CA" w14:paraId="5FC10F31" w14:textId="77777777" w:rsidTr="00363530">
        <w:trPr>
          <w:trHeight w:val="293"/>
          <w:jc w:val="center"/>
        </w:trPr>
        <w:tc>
          <w:tcPr>
            <w:tcW w:w="2547" w:type="dxa"/>
          </w:tcPr>
          <w:p w14:paraId="02D05892" w14:textId="77777777" w:rsidR="006F60CA" w:rsidRPr="006F60CA" w:rsidRDefault="006F60CA" w:rsidP="00363530">
            <w:pPr>
              <w:pStyle w:val="E-JOURNALBody"/>
              <w:ind w:firstLine="0"/>
              <w:jc w:val="center"/>
              <w:rPr>
                <w:sz w:val="24"/>
                <w:lang w:val="en-US"/>
              </w:rPr>
            </w:pPr>
            <w:r w:rsidRPr="006F60CA">
              <w:rPr>
                <w:sz w:val="24"/>
                <w:lang w:val="en-US"/>
              </w:rPr>
              <w:t>X1 (Leadership Style)</w:t>
            </w:r>
          </w:p>
        </w:tc>
        <w:tc>
          <w:tcPr>
            <w:tcW w:w="1331" w:type="dxa"/>
          </w:tcPr>
          <w:p w14:paraId="0DE27F7B" w14:textId="77777777" w:rsidR="006F60CA" w:rsidRPr="006F60CA" w:rsidRDefault="006F60CA" w:rsidP="00363530">
            <w:pPr>
              <w:pStyle w:val="E-JOURNALBody"/>
              <w:ind w:firstLine="0"/>
              <w:jc w:val="center"/>
              <w:rPr>
                <w:sz w:val="24"/>
                <w:lang w:val="en-US"/>
              </w:rPr>
            </w:pPr>
            <w:r w:rsidRPr="006F60CA">
              <w:rPr>
                <w:sz w:val="24"/>
                <w:lang w:val="en-US"/>
              </w:rPr>
              <w:t>1,436</w:t>
            </w:r>
          </w:p>
        </w:tc>
        <w:tc>
          <w:tcPr>
            <w:tcW w:w="1628" w:type="dxa"/>
          </w:tcPr>
          <w:p w14:paraId="45414C21" w14:textId="77777777" w:rsidR="006F60CA" w:rsidRPr="006F60CA" w:rsidRDefault="006F60CA" w:rsidP="00363530">
            <w:pPr>
              <w:pStyle w:val="E-JOURNALBody"/>
              <w:ind w:firstLine="0"/>
              <w:jc w:val="center"/>
              <w:rPr>
                <w:sz w:val="24"/>
                <w:lang w:val="en-US"/>
              </w:rPr>
            </w:pPr>
            <w:r w:rsidRPr="006F60CA">
              <w:rPr>
                <w:sz w:val="24"/>
                <w:lang w:val="en-US"/>
              </w:rPr>
              <w:t>1,976</w:t>
            </w:r>
          </w:p>
        </w:tc>
        <w:tc>
          <w:tcPr>
            <w:tcW w:w="1865" w:type="dxa"/>
          </w:tcPr>
          <w:p w14:paraId="7512728A" w14:textId="77777777" w:rsidR="006F60CA" w:rsidRPr="006F60CA" w:rsidRDefault="006F60CA" w:rsidP="00363530">
            <w:pPr>
              <w:pStyle w:val="E-JOURNALBody"/>
              <w:ind w:firstLine="0"/>
              <w:jc w:val="center"/>
              <w:rPr>
                <w:sz w:val="24"/>
                <w:lang w:val="en-US"/>
              </w:rPr>
            </w:pPr>
            <w:r w:rsidRPr="006F60CA">
              <w:rPr>
                <w:sz w:val="24"/>
                <w:lang w:val="en-US"/>
              </w:rPr>
              <w:t>No effect</w:t>
            </w:r>
          </w:p>
        </w:tc>
      </w:tr>
      <w:tr w:rsidR="006F60CA" w:rsidRPr="006F60CA" w14:paraId="37579969" w14:textId="77777777" w:rsidTr="00363530">
        <w:trPr>
          <w:trHeight w:val="304"/>
          <w:jc w:val="center"/>
        </w:trPr>
        <w:tc>
          <w:tcPr>
            <w:tcW w:w="2547" w:type="dxa"/>
          </w:tcPr>
          <w:p w14:paraId="0C70BCC5" w14:textId="77777777" w:rsidR="006F60CA" w:rsidRPr="006F60CA" w:rsidRDefault="006F60CA" w:rsidP="00363530">
            <w:pPr>
              <w:pStyle w:val="E-JOURNALBody"/>
              <w:ind w:firstLine="0"/>
              <w:jc w:val="center"/>
              <w:rPr>
                <w:sz w:val="24"/>
                <w:lang w:val="en-US"/>
              </w:rPr>
            </w:pPr>
            <w:r w:rsidRPr="006F60CA">
              <w:rPr>
                <w:sz w:val="24"/>
                <w:lang w:val="en-US"/>
              </w:rPr>
              <w:t>X2 (Work Discipline)</w:t>
            </w:r>
          </w:p>
        </w:tc>
        <w:tc>
          <w:tcPr>
            <w:tcW w:w="1331" w:type="dxa"/>
          </w:tcPr>
          <w:p w14:paraId="5C068F9B" w14:textId="77777777" w:rsidR="006F60CA" w:rsidRPr="006F60CA" w:rsidRDefault="006F60CA" w:rsidP="00363530">
            <w:pPr>
              <w:pStyle w:val="E-JOURNALBody"/>
              <w:ind w:firstLine="0"/>
              <w:jc w:val="center"/>
              <w:rPr>
                <w:sz w:val="24"/>
                <w:lang w:val="en-US"/>
              </w:rPr>
            </w:pPr>
            <w:r w:rsidRPr="006F60CA">
              <w:rPr>
                <w:sz w:val="24"/>
                <w:lang w:val="en-US"/>
              </w:rPr>
              <w:t>3,477</w:t>
            </w:r>
          </w:p>
        </w:tc>
        <w:tc>
          <w:tcPr>
            <w:tcW w:w="1628" w:type="dxa"/>
          </w:tcPr>
          <w:p w14:paraId="02C01670" w14:textId="77777777" w:rsidR="006F60CA" w:rsidRPr="006F60CA" w:rsidRDefault="006F60CA" w:rsidP="00363530">
            <w:pPr>
              <w:pStyle w:val="E-JOURNALBody"/>
              <w:ind w:firstLine="0"/>
              <w:jc w:val="center"/>
              <w:rPr>
                <w:sz w:val="24"/>
                <w:lang w:val="en-US"/>
              </w:rPr>
            </w:pPr>
            <w:r w:rsidRPr="006F60CA">
              <w:rPr>
                <w:sz w:val="24"/>
                <w:lang w:val="en-US"/>
              </w:rPr>
              <w:t>1,976</w:t>
            </w:r>
          </w:p>
        </w:tc>
        <w:tc>
          <w:tcPr>
            <w:tcW w:w="1865" w:type="dxa"/>
          </w:tcPr>
          <w:p w14:paraId="1E297419" w14:textId="77777777" w:rsidR="006F60CA" w:rsidRPr="006F60CA" w:rsidRDefault="006F60CA" w:rsidP="00363530">
            <w:pPr>
              <w:pStyle w:val="E-JOURNALBody"/>
              <w:ind w:firstLine="0"/>
              <w:jc w:val="center"/>
              <w:rPr>
                <w:sz w:val="24"/>
                <w:lang w:val="en-US"/>
              </w:rPr>
            </w:pPr>
            <w:r w:rsidRPr="006F60CA">
              <w:rPr>
                <w:sz w:val="24"/>
                <w:lang w:val="en-US"/>
              </w:rPr>
              <w:t>Influential</w:t>
            </w:r>
          </w:p>
        </w:tc>
      </w:tr>
      <w:tr w:rsidR="006F60CA" w:rsidRPr="006F60CA" w14:paraId="42486FFD" w14:textId="77777777" w:rsidTr="00363530">
        <w:trPr>
          <w:trHeight w:val="293"/>
          <w:jc w:val="center"/>
        </w:trPr>
        <w:tc>
          <w:tcPr>
            <w:tcW w:w="2547" w:type="dxa"/>
          </w:tcPr>
          <w:p w14:paraId="36A50FB6" w14:textId="77777777" w:rsidR="006F60CA" w:rsidRPr="006F60CA" w:rsidRDefault="006F60CA" w:rsidP="00363530">
            <w:pPr>
              <w:pStyle w:val="E-JOURNALBody"/>
              <w:ind w:firstLine="0"/>
              <w:jc w:val="center"/>
              <w:rPr>
                <w:sz w:val="24"/>
                <w:lang w:val="en-US"/>
              </w:rPr>
            </w:pPr>
            <w:r w:rsidRPr="006F60CA">
              <w:rPr>
                <w:sz w:val="24"/>
                <w:lang w:val="en-US"/>
              </w:rPr>
              <w:t>X3 (Job Satisfaction</w:t>
            </w:r>
          </w:p>
        </w:tc>
        <w:tc>
          <w:tcPr>
            <w:tcW w:w="1331" w:type="dxa"/>
          </w:tcPr>
          <w:p w14:paraId="7558864A" w14:textId="77777777" w:rsidR="006F60CA" w:rsidRPr="006F60CA" w:rsidRDefault="006F60CA" w:rsidP="00363530">
            <w:pPr>
              <w:pStyle w:val="E-JOURNALBody"/>
              <w:ind w:firstLine="0"/>
              <w:jc w:val="center"/>
              <w:rPr>
                <w:sz w:val="24"/>
                <w:lang w:val="en-US"/>
              </w:rPr>
            </w:pPr>
            <w:r w:rsidRPr="006F60CA">
              <w:rPr>
                <w:sz w:val="24"/>
                <w:lang w:val="en-US"/>
              </w:rPr>
              <w:t>3,483</w:t>
            </w:r>
          </w:p>
        </w:tc>
        <w:tc>
          <w:tcPr>
            <w:tcW w:w="1628" w:type="dxa"/>
          </w:tcPr>
          <w:p w14:paraId="6024C888" w14:textId="77777777" w:rsidR="006F60CA" w:rsidRPr="006F60CA" w:rsidRDefault="006F60CA" w:rsidP="00363530">
            <w:pPr>
              <w:pStyle w:val="E-JOURNALBody"/>
              <w:ind w:firstLine="0"/>
              <w:jc w:val="center"/>
              <w:rPr>
                <w:sz w:val="24"/>
                <w:lang w:val="en-US"/>
              </w:rPr>
            </w:pPr>
            <w:r w:rsidRPr="006F60CA">
              <w:rPr>
                <w:sz w:val="24"/>
                <w:lang w:val="en-US"/>
              </w:rPr>
              <w:t>1,976</w:t>
            </w:r>
          </w:p>
        </w:tc>
        <w:tc>
          <w:tcPr>
            <w:tcW w:w="1865" w:type="dxa"/>
          </w:tcPr>
          <w:p w14:paraId="7E2DE8C9" w14:textId="77777777" w:rsidR="006F60CA" w:rsidRPr="006F60CA" w:rsidRDefault="006F60CA" w:rsidP="00363530">
            <w:pPr>
              <w:pStyle w:val="E-JOURNALBody"/>
              <w:ind w:firstLine="0"/>
              <w:jc w:val="center"/>
              <w:rPr>
                <w:sz w:val="24"/>
                <w:lang w:val="en-US"/>
              </w:rPr>
            </w:pPr>
            <w:r w:rsidRPr="006F60CA">
              <w:rPr>
                <w:sz w:val="24"/>
                <w:lang w:val="en-US"/>
              </w:rPr>
              <w:t>Influential</w:t>
            </w:r>
          </w:p>
        </w:tc>
      </w:tr>
    </w:tbl>
    <w:p w14:paraId="4220B126" w14:textId="484E3AD0" w:rsidR="006F60CA" w:rsidRPr="006F60CA" w:rsidRDefault="006F60CA" w:rsidP="00EE480E">
      <w:pPr>
        <w:pStyle w:val="E-JOURNALBody"/>
        <w:spacing w:before="120" w:after="120"/>
        <w:rPr>
          <w:sz w:val="24"/>
          <w:lang w:val="en-US"/>
        </w:rPr>
      </w:pPr>
      <w:bookmarkStart w:id="8" w:name="_Hlk151419147"/>
      <w:bookmarkEnd w:id="7"/>
      <w:r w:rsidRPr="006F60CA">
        <w:rPr>
          <w:sz w:val="24"/>
          <w:lang w:val="en-US"/>
        </w:rPr>
        <w:lastRenderedPageBreak/>
        <w:t>In testing the hypothesis, it can be seen that the influence of the leadership style variable (X1) on teacher performance (Y) from the results of the analysis obtained a calculated t value of 1.436 &lt; t table 1.976 and a sig value. amounting to 0.153 &gt; 0.05 so that Ha is rejected and H0 is accepted which is partially concluded. The principal's transformational leadership style does not have a significant positive effect on teacher performance.</w:t>
      </w:r>
      <w:r w:rsidR="00EE480E">
        <w:rPr>
          <w:sz w:val="24"/>
          <w:lang w:val="en-US"/>
        </w:rPr>
        <w:t xml:space="preserve"> </w:t>
      </w:r>
      <w:r w:rsidRPr="006F60CA">
        <w:rPr>
          <w:sz w:val="24"/>
          <w:lang w:val="en-US"/>
        </w:rPr>
        <w:t xml:space="preserve">Next, looking at the influence of work discipline (X2) on teacher performance (Y), the analysis results show that the t value is 3.477 &gt; table 1.976 and the sig value. equal to 0.001 &lt; 0.05 and then H0 is rejected and Ha is accepted. It can be partially concluded that the level of teacher discipline has a significant positive effect on the performance of State Vocational School teachers in </w:t>
      </w:r>
      <w:proofErr w:type="spellStart"/>
      <w:r w:rsidRPr="006F60CA">
        <w:rPr>
          <w:sz w:val="24"/>
          <w:lang w:val="en-US"/>
        </w:rPr>
        <w:t>Bireuen</w:t>
      </w:r>
      <w:proofErr w:type="spellEnd"/>
      <w:r w:rsidRPr="006F60CA">
        <w:rPr>
          <w:sz w:val="24"/>
          <w:lang w:val="en-US"/>
        </w:rPr>
        <w:t xml:space="preserve"> Regency.</w:t>
      </w:r>
    </w:p>
    <w:p w14:paraId="7B38C8C1" w14:textId="77777777" w:rsidR="006F60CA" w:rsidRPr="006F60CA" w:rsidRDefault="006F60CA" w:rsidP="00363530">
      <w:pPr>
        <w:pStyle w:val="E-JOURNALBody"/>
        <w:spacing w:before="120" w:after="120"/>
        <w:rPr>
          <w:sz w:val="24"/>
          <w:lang w:val="en-US"/>
        </w:rPr>
      </w:pPr>
      <w:r w:rsidRPr="006F60CA">
        <w:rPr>
          <w:sz w:val="24"/>
          <w:lang w:val="en-US"/>
        </w:rPr>
        <w:t xml:space="preserve">Meanwhile, the influence of job satisfaction (X3) on teacher performance decisions (Y). From the results of the analysis, the calculated t value was 3.483 &gt; t table 1.976 and the sig. variable (X3) is 0.001 &lt; 0.05, then H0 is rejected and Ha is accepted. It can be partially concluded that job satisfaction has a significant positive influence on the performance of State Vocational School teachers in </w:t>
      </w:r>
      <w:proofErr w:type="spellStart"/>
      <w:r w:rsidRPr="006F60CA">
        <w:rPr>
          <w:sz w:val="24"/>
          <w:lang w:val="en-US"/>
        </w:rPr>
        <w:t>Bireuen</w:t>
      </w:r>
      <w:proofErr w:type="spellEnd"/>
      <w:r w:rsidRPr="006F60CA">
        <w:rPr>
          <w:sz w:val="24"/>
          <w:lang w:val="en-US"/>
        </w:rPr>
        <w:t xml:space="preserve"> Regency. Thus, it can be concluded that partially work discipline and job satisfaction have a significant effect on increasing the performance of State Vocational School teachers in </w:t>
      </w:r>
      <w:proofErr w:type="spellStart"/>
      <w:r w:rsidRPr="006F60CA">
        <w:rPr>
          <w:sz w:val="24"/>
          <w:lang w:val="en-US"/>
        </w:rPr>
        <w:t>Bireuen</w:t>
      </w:r>
      <w:proofErr w:type="spellEnd"/>
      <w:r w:rsidRPr="006F60CA">
        <w:rPr>
          <w:sz w:val="24"/>
          <w:lang w:val="en-US"/>
        </w:rPr>
        <w:t xml:space="preserve"> Regency, while the transformational leadership style has no significant effect as seen from the values ​​compared between t count and t table and also the significant values ​​obtained.</w:t>
      </w:r>
    </w:p>
    <w:p w14:paraId="4C7A9F08" w14:textId="07C5DAFA" w:rsidR="006F60CA" w:rsidRDefault="006F60CA" w:rsidP="00363530">
      <w:pPr>
        <w:pStyle w:val="E-JOURNALBody"/>
        <w:spacing w:before="120" w:after="120"/>
        <w:rPr>
          <w:b/>
          <w:bCs/>
          <w:sz w:val="24"/>
          <w:lang w:val="en-US"/>
        </w:rPr>
      </w:pPr>
      <w:r w:rsidRPr="006F60CA">
        <w:rPr>
          <w:sz w:val="24"/>
          <w:lang w:val="en-US"/>
        </w:rPr>
        <w:t>The f test is used to show whether all the independent variables in this regression model have a joint influence on the dependent variable. Apart from that, to see how all the independent variables together influence the dependent variable or to test whether the regression model we created is good/significant or not good/non-significant.</w:t>
      </w:r>
      <w:r w:rsidRPr="006F60CA">
        <w:rPr>
          <w:b/>
          <w:bCs/>
          <w:sz w:val="24"/>
          <w:lang w:val="en-US"/>
        </w:rPr>
        <w:t xml:space="preserve">  </w:t>
      </w:r>
    </w:p>
    <w:p w14:paraId="1733C6C2" w14:textId="32F1F80D" w:rsidR="006F60CA" w:rsidRPr="006F60CA" w:rsidRDefault="006F60CA" w:rsidP="00363530">
      <w:pPr>
        <w:pStyle w:val="E-JOURNALBody"/>
        <w:spacing w:before="120" w:after="120"/>
        <w:ind w:firstLine="0"/>
        <w:jc w:val="center"/>
        <w:rPr>
          <w:b/>
          <w:bCs/>
          <w:sz w:val="24"/>
          <w:lang w:val="en-US"/>
        </w:rPr>
      </w:pPr>
      <w:r w:rsidRPr="006F60CA">
        <w:rPr>
          <w:b/>
          <w:bCs/>
          <w:sz w:val="24"/>
          <w:lang w:val="en-US"/>
        </w:rPr>
        <w:t xml:space="preserve">Tabel 8. </w:t>
      </w:r>
      <w:bookmarkEnd w:id="8"/>
      <w:r w:rsidRPr="006F60CA">
        <w:rPr>
          <w:b/>
          <w:bCs/>
          <w:sz w:val="24"/>
          <w:lang w:val="en-US"/>
        </w:rPr>
        <w:t>Simultaneous Hypothesis Test Results (F Test)</w:t>
      </w:r>
    </w:p>
    <w:tbl>
      <w:tblPr>
        <w:tblStyle w:val="PlainTable2"/>
        <w:tblW w:w="8789" w:type="dxa"/>
        <w:jc w:val="center"/>
        <w:tblLayout w:type="fixed"/>
        <w:tblLook w:val="0620" w:firstRow="1" w:lastRow="0" w:firstColumn="0" w:lastColumn="0" w:noHBand="1" w:noVBand="1"/>
      </w:tblPr>
      <w:tblGrid>
        <w:gridCol w:w="594"/>
        <w:gridCol w:w="1292"/>
        <w:gridCol w:w="1476"/>
        <w:gridCol w:w="1174"/>
        <w:gridCol w:w="1701"/>
        <w:gridCol w:w="1134"/>
        <w:gridCol w:w="1418"/>
      </w:tblGrid>
      <w:tr w:rsidR="006F60CA" w:rsidRPr="006F60CA" w14:paraId="576209F5" w14:textId="77777777" w:rsidTr="00363530">
        <w:trPr>
          <w:cnfStyle w:val="100000000000" w:firstRow="1" w:lastRow="0" w:firstColumn="0" w:lastColumn="0" w:oddVBand="0" w:evenVBand="0" w:oddHBand="0" w:evenHBand="0" w:firstRowFirstColumn="0" w:firstRowLastColumn="0" w:lastRowFirstColumn="0" w:lastRowLastColumn="0"/>
          <w:jc w:val="center"/>
        </w:trPr>
        <w:tc>
          <w:tcPr>
            <w:tcW w:w="8789" w:type="dxa"/>
            <w:gridSpan w:val="7"/>
          </w:tcPr>
          <w:p w14:paraId="385CB394" w14:textId="77777777" w:rsidR="006F60CA" w:rsidRPr="00EE480E" w:rsidRDefault="006F60CA" w:rsidP="00363530">
            <w:pPr>
              <w:pStyle w:val="E-JOURNALBody"/>
              <w:ind w:firstLine="0"/>
              <w:rPr>
                <w:sz w:val="24"/>
                <w:lang w:val="en-US"/>
              </w:rPr>
            </w:pPr>
            <w:proofErr w:type="spellStart"/>
            <w:r w:rsidRPr="00EE480E">
              <w:rPr>
                <w:sz w:val="24"/>
                <w:lang w:val="en-US"/>
              </w:rPr>
              <w:t>ANOVA</w:t>
            </w:r>
            <w:r w:rsidRPr="00EE480E">
              <w:rPr>
                <w:sz w:val="24"/>
                <w:vertAlign w:val="superscript"/>
                <w:lang w:val="en-US"/>
              </w:rPr>
              <w:t>a</w:t>
            </w:r>
            <w:proofErr w:type="spellEnd"/>
          </w:p>
        </w:tc>
      </w:tr>
      <w:tr w:rsidR="006F60CA" w:rsidRPr="006F60CA" w14:paraId="3A3153E4" w14:textId="77777777" w:rsidTr="00363530">
        <w:trPr>
          <w:jc w:val="center"/>
        </w:trPr>
        <w:tc>
          <w:tcPr>
            <w:tcW w:w="1886" w:type="dxa"/>
            <w:gridSpan w:val="2"/>
          </w:tcPr>
          <w:p w14:paraId="6724E9FF" w14:textId="77777777" w:rsidR="006F60CA" w:rsidRPr="006F60CA" w:rsidRDefault="006F60CA" w:rsidP="00363530">
            <w:pPr>
              <w:pStyle w:val="E-JOURNALBody"/>
              <w:ind w:firstLine="0"/>
              <w:rPr>
                <w:sz w:val="24"/>
                <w:lang w:val="en-US"/>
              </w:rPr>
            </w:pPr>
            <w:r w:rsidRPr="006F60CA">
              <w:rPr>
                <w:sz w:val="24"/>
                <w:lang w:val="en-US"/>
              </w:rPr>
              <w:t>Model</w:t>
            </w:r>
          </w:p>
        </w:tc>
        <w:tc>
          <w:tcPr>
            <w:tcW w:w="1476" w:type="dxa"/>
          </w:tcPr>
          <w:p w14:paraId="0E31CE5B" w14:textId="77777777" w:rsidR="006F60CA" w:rsidRPr="006F60CA" w:rsidRDefault="006F60CA" w:rsidP="00363530">
            <w:pPr>
              <w:pStyle w:val="E-JOURNALBody"/>
              <w:ind w:firstLine="0"/>
              <w:jc w:val="center"/>
              <w:rPr>
                <w:sz w:val="24"/>
                <w:lang w:val="en-US"/>
              </w:rPr>
            </w:pPr>
            <w:r w:rsidRPr="006F60CA">
              <w:rPr>
                <w:sz w:val="24"/>
                <w:lang w:val="en-US"/>
              </w:rPr>
              <w:t>Sum of Squares</w:t>
            </w:r>
          </w:p>
        </w:tc>
        <w:tc>
          <w:tcPr>
            <w:tcW w:w="1174" w:type="dxa"/>
          </w:tcPr>
          <w:p w14:paraId="27C6300F" w14:textId="77777777" w:rsidR="006F60CA" w:rsidRPr="006F60CA" w:rsidRDefault="006F60CA" w:rsidP="00363530">
            <w:pPr>
              <w:pStyle w:val="E-JOURNALBody"/>
              <w:ind w:firstLine="0"/>
              <w:jc w:val="center"/>
              <w:rPr>
                <w:sz w:val="24"/>
                <w:lang w:val="en-US"/>
              </w:rPr>
            </w:pPr>
            <w:r w:rsidRPr="006F60CA">
              <w:rPr>
                <w:sz w:val="24"/>
                <w:lang w:val="en-US"/>
              </w:rPr>
              <w:t>df</w:t>
            </w:r>
          </w:p>
        </w:tc>
        <w:tc>
          <w:tcPr>
            <w:tcW w:w="1701" w:type="dxa"/>
          </w:tcPr>
          <w:p w14:paraId="792E6F5C" w14:textId="77777777" w:rsidR="006F60CA" w:rsidRPr="006F60CA" w:rsidRDefault="006F60CA" w:rsidP="00363530">
            <w:pPr>
              <w:pStyle w:val="E-JOURNALBody"/>
              <w:ind w:firstLine="0"/>
              <w:jc w:val="center"/>
              <w:rPr>
                <w:sz w:val="24"/>
                <w:lang w:val="en-US"/>
              </w:rPr>
            </w:pPr>
            <w:r w:rsidRPr="006F60CA">
              <w:rPr>
                <w:sz w:val="24"/>
                <w:lang w:val="en-US"/>
              </w:rPr>
              <w:t>Mean Square</w:t>
            </w:r>
          </w:p>
        </w:tc>
        <w:tc>
          <w:tcPr>
            <w:tcW w:w="1134" w:type="dxa"/>
          </w:tcPr>
          <w:p w14:paraId="05731A4E" w14:textId="77777777" w:rsidR="006F60CA" w:rsidRPr="006F60CA" w:rsidRDefault="006F60CA" w:rsidP="00363530">
            <w:pPr>
              <w:pStyle w:val="E-JOURNALBody"/>
              <w:ind w:firstLine="0"/>
              <w:jc w:val="center"/>
              <w:rPr>
                <w:sz w:val="24"/>
                <w:lang w:val="en-US"/>
              </w:rPr>
            </w:pPr>
            <w:r w:rsidRPr="006F60CA">
              <w:rPr>
                <w:sz w:val="24"/>
                <w:lang w:val="en-US"/>
              </w:rPr>
              <w:t>F</w:t>
            </w:r>
          </w:p>
        </w:tc>
        <w:tc>
          <w:tcPr>
            <w:tcW w:w="1418" w:type="dxa"/>
          </w:tcPr>
          <w:p w14:paraId="2BC4DBCF" w14:textId="77777777" w:rsidR="006F60CA" w:rsidRPr="006F60CA" w:rsidRDefault="006F60CA" w:rsidP="00363530">
            <w:pPr>
              <w:pStyle w:val="E-JOURNALBody"/>
              <w:ind w:firstLine="0"/>
              <w:jc w:val="center"/>
              <w:rPr>
                <w:sz w:val="24"/>
                <w:lang w:val="en-US"/>
              </w:rPr>
            </w:pPr>
            <w:r w:rsidRPr="006F60CA">
              <w:rPr>
                <w:sz w:val="24"/>
                <w:lang w:val="en-US"/>
              </w:rPr>
              <w:t>Sig.</w:t>
            </w:r>
          </w:p>
        </w:tc>
      </w:tr>
      <w:tr w:rsidR="006F60CA" w:rsidRPr="006F60CA" w14:paraId="036EF8A5" w14:textId="77777777" w:rsidTr="00363530">
        <w:trPr>
          <w:jc w:val="center"/>
        </w:trPr>
        <w:tc>
          <w:tcPr>
            <w:tcW w:w="594" w:type="dxa"/>
            <w:vMerge w:val="restart"/>
          </w:tcPr>
          <w:p w14:paraId="116C1471" w14:textId="77777777" w:rsidR="006F60CA" w:rsidRPr="006F60CA" w:rsidRDefault="006F60CA" w:rsidP="00363530">
            <w:pPr>
              <w:pStyle w:val="E-JOURNALBody"/>
              <w:ind w:firstLine="0"/>
              <w:rPr>
                <w:sz w:val="24"/>
                <w:lang w:val="en-US"/>
              </w:rPr>
            </w:pPr>
            <w:r w:rsidRPr="006F60CA">
              <w:rPr>
                <w:sz w:val="24"/>
                <w:lang w:val="en-US"/>
              </w:rPr>
              <w:t>1</w:t>
            </w:r>
          </w:p>
        </w:tc>
        <w:tc>
          <w:tcPr>
            <w:tcW w:w="1292" w:type="dxa"/>
          </w:tcPr>
          <w:p w14:paraId="7A58F8E1" w14:textId="77777777" w:rsidR="006F60CA" w:rsidRPr="006F60CA" w:rsidRDefault="006F60CA" w:rsidP="00363530">
            <w:pPr>
              <w:pStyle w:val="E-JOURNALBody"/>
              <w:ind w:firstLine="0"/>
              <w:rPr>
                <w:sz w:val="24"/>
                <w:lang w:val="en-US"/>
              </w:rPr>
            </w:pPr>
            <w:r w:rsidRPr="006F60CA">
              <w:rPr>
                <w:sz w:val="24"/>
                <w:lang w:val="en-US"/>
              </w:rPr>
              <w:t>Regression</w:t>
            </w:r>
          </w:p>
        </w:tc>
        <w:tc>
          <w:tcPr>
            <w:tcW w:w="1476" w:type="dxa"/>
          </w:tcPr>
          <w:p w14:paraId="4250DB08" w14:textId="77777777" w:rsidR="006F60CA" w:rsidRPr="006F60CA" w:rsidRDefault="006F60CA" w:rsidP="00363530">
            <w:pPr>
              <w:pStyle w:val="E-JOURNALBody"/>
              <w:ind w:firstLine="0"/>
              <w:jc w:val="center"/>
              <w:rPr>
                <w:sz w:val="24"/>
                <w:lang w:val="en-US"/>
              </w:rPr>
            </w:pPr>
            <w:r w:rsidRPr="006F60CA">
              <w:rPr>
                <w:sz w:val="24"/>
                <w:lang w:val="en-US"/>
              </w:rPr>
              <w:t>319.543</w:t>
            </w:r>
          </w:p>
        </w:tc>
        <w:tc>
          <w:tcPr>
            <w:tcW w:w="1174" w:type="dxa"/>
          </w:tcPr>
          <w:p w14:paraId="32EF8F29" w14:textId="77777777" w:rsidR="006F60CA" w:rsidRPr="006F60CA" w:rsidRDefault="006F60CA" w:rsidP="00363530">
            <w:pPr>
              <w:pStyle w:val="E-JOURNALBody"/>
              <w:ind w:firstLine="0"/>
              <w:jc w:val="center"/>
              <w:rPr>
                <w:sz w:val="24"/>
                <w:lang w:val="en-US"/>
              </w:rPr>
            </w:pPr>
            <w:r w:rsidRPr="006F60CA">
              <w:rPr>
                <w:sz w:val="24"/>
                <w:lang w:val="en-US"/>
              </w:rPr>
              <w:t>3</w:t>
            </w:r>
          </w:p>
        </w:tc>
        <w:tc>
          <w:tcPr>
            <w:tcW w:w="1701" w:type="dxa"/>
          </w:tcPr>
          <w:p w14:paraId="2B53D5C9" w14:textId="77777777" w:rsidR="006F60CA" w:rsidRPr="006F60CA" w:rsidRDefault="006F60CA" w:rsidP="00363530">
            <w:pPr>
              <w:pStyle w:val="E-JOURNALBody"/>
              <w:ind w:firstLine="0"/>
              <w:jc w:val="center"/>
              <w:rPr>
                <w:sz w:val="24"/>
                <w:lang w:val="en-US"/>
              </w:rPr>
            </w:pPr>
            <w:r w:rsidRPr="006F60CA">
              <w:rPr>
                <w:sz w:val="24"/>
                <w:lang w:val="en-US"/>
              </w:rPr>
              <w:t>106.514</w:t>
            </w:r>
          </w:p>
        </w:tc>
        <w:tc>
          <w:tcPr>
            <w:tcW w:w="1134" w:type="dxa"/>
          </w:tcPr>
          <w:p w14:paraId="4A3D5B35" w14:textId="77777777" w:rsidR="006F60CA" w:rsidRPr="006F60CA" w:rsidRDefault="006F60CA" w:rsidP="00363530">
            <w:pPr>
              <w:pStyle w:val="E-JOURNALBody"/>
              <w:ind w:firstLine="0"/>
              <w:jc w:val="center"/>
              <w:rPr>
                <w:sz w:val="24"/>
                <w:lang w:val="en-US"/>
              </w:rPr>
            </w:pPr>
            <w:r w:rsidRPr="006F60CA">
              <w:rPr>
                <w:sz w:val="24"/>
                <w:lang w:val="en-US"/>
              </w:rPr>
              <w:t>32.052</w:t>
            </w:r>
          </w:p>
        </w:tc>
        <w:tc>
          <w:tcPr>
            <w:tcW w:w="1418" w:type="dxa"/>
          </w:tcPr>
          <w:p w14:paraId="2EE0DC44" w14:textId="77777777" w:rsidR="006F60CA" w:rsidRPr="006F60CA" w:rsidRDefault="006F60CA" w:rsidP="00363530">
            <w:pPr>
              <w:pStyle w:val="E-JOURNALBody"/>
              <w:ind w:firstLine="0"/>
              <w:jc w:val="center"/>
              <w:rPr>
                <w:sz w:val="24"/>
                <w:lang w:val="en-US"/>
              </w:rPr>
            </w:pPr>
            <w:r w:rsidRPr="006F60CA">
              <w:rPr>
                <w:sz w:val="24"/>
                <w:lang w:val="en-US"/>
              </w:rPr>
              <w:t>.000</w:t>
            </w:r>
            <w:r w:rsidRPr="006F60CA">
              <w:rPr>
                <w:sz w:val="24"/>
                <w:vertAlign w:val="superscript"/>
                <w:lang w:val="en-US"/>
              </w:rPr>
              <w:t>b</w:t>
            </w:r>
          </w:p>
        </w:tc>
      </w:tr>
      <w:tr w:rsidR="006F60CA" w:rsidRPr="006F60CA" w14:paraId="48E2101D" w14:textId="77777777" w:rsidTr="00363530">
        <w:trPr>
          <w:jc w:val="center"/>
        </w:trPr>
        <w:tc>
          <w:tcPr>
            <w:tcW w:w="594" w:type="dxa"/>
            <w:vMerge/>
          </w:tcPr>
          <w:p w14:paraId="5345808C" w14:textId="77777777" w:rsidR="006F60CA" w:rsidRPr="006F60CA" w:rsidRDefault="006F60CA" w:rsidP="00363530">
            <w:pPr>
              <w:pStyle w:val="E-JOURNALBody"/>
              <w:rPr>
                <w:sz w:val="24"/>
                <w:lang w:val="en-US"/>
              </w:rPr>
            </w:pPr>
          </w:p>
        </w:tc>
        <w:tc>
          <w:tcPr>
            <w:tcW w:w="1292" w:type="dxa"/>
          </w:tcPr>
          <w:p w14:paraId="2C6153F3" w14:textId="77777777" w:rsidR="006F60CA" w:rsidRPr="006F60CA" w:rsidRDefault="006F60CA" w:rsidP="00363530">
            <w:pPr>
              <w:pStyle w:val="E-JOURNALBody"/>
              <w:ind w:firstLine="0"/>
              <w:rPr>
                <w:sz w:val="24"/>
                <w:lang w:val="en-US"/>
              </w:rPr>
            </w:pPr>
            <w:r w:rsidRPr="006F60CA">
              <w:rPr>
                <w:sz w:val="24"/>
                <w:lang w:val="en-US"/>
              </w:rPr>
              <w:t>Residual</w:t>
            </w:r>
          </w:p>
        </w:tc>
        <w:tc>
          <w:tcPr>
            <w:tcW w:w="1476" w:type="dxa"/>
          </w:tcPr>
          <w:p w14:paraId="2CDE69FE" w14:textId="77777777" w:rsidR="006F60CA" w:rsidRPr="006F60CA" w:rsidRDefault="006F60CA" w:rsidP="00363530">
            <w:pPr>
              <w:pStyle w:val="E-JOURNALBody"/>
              <w:ind w:firstLine="0"/>
              <w:jc w:val="center"/>
              <w:rPr>
                <w:sz w:val="24"/>
                <w:lang w:val="en-US"/>
              </w:rPr>
            </w:pPr>
            <w:r w:rsidRPr="006F60CA">
              <w:rPr>
                <w:sz w:val="24"/>
                <w:lang w:val="en-US"/>
              </w:rPr>
              <w:t>468.567</w:t>
            </w:r>
          </w:p>
        </w:tc>
        <w:tc>
          <w:tcPr>
            <w:tcW w:w="1174" w:type="dxa"/>
          </w:tcPr>
          <w:p w14:paraId="6B951182" w14:textId="77777777" w:rsidR="006F60CA" w:rsidRPr="006F60CA" w:rsidRDefault="006F60CA" w:rsidP="00363530">
            <w:pPr>
              <w:pStyle w:val="E-JOURNALBody"/>
              <w:ind w:firstLine="0"/>
              <w:jc w:val="center"/>
              <w:rPr>
                <w:sz w:val="24"/>
                <w:lang w:val="en-US"/>
              </w:rPr>
            </w:pPr>
            <w:r w:rsidRPr="006F60CA">
              <w:rPr>
                <w:sz w:val="24"/>
                <w:lang w:val="en-US"/>
              </w:rPr>
              <w:t>141</w:t>
            </w:r>
          </w:p>
        </w:tc>
        <w:tc>
          <w:tcPr>
            <w:tcW w:w="1701" w:type="dxa"/>
          </w:tcPr>
          <w:p w14:paraId="50CD9911" w14:textId="77777777" w:rsidR="006F60CA" w:rsidRPr="006F60CA" w:rsidRDefault="006F60CA" w:rsidP="00363530">
            <w:pPr>
              <w:pStyle w:val="E-JOURNALBody"/>
              <w:ind w:firstLine="0"/>
              <w:jc w:val="center"/>
              <w:rPr>
                <w:sz w:val="24"/>
                <w:lang w:val="en-US"/>
              </w:rPr>
            </w:pPr>
            <w:r w:rsidRPr="006F60CA">
              <w:rPr>
                <w:sz w:val="24"/>
                <w:lang w:val="en-US"/>
              </w:rPr>
              <w:t>3.323</w:t>
            </w:r>
          </w:p>
        </w:tc>
        <w:tc>
          <w:tcPr>
            <w:tcW w:w="1134" w:type="dxa"/>
          </w:tcPr>
          <w:p w14:paraId="7A76104B" w14:textId="77777777" w:rsidR="006F60CA" w:rsidRPr="006F60CA" w:rsidRDefault="006F60CA" w:rsidP="00363530">
            <w:pPr>
              <w:pStyle w:val="E-JOURNALBody"/>
              <w:jc w:val="center"/>
              <w:rPr>
                <w:sz w:val="24"/>
                <w:lang w:val="en-US"/>
              </w:rPr>
            </w:pPr>
          </w:p>
        </w:tc>
        <w:tc>
          <w:tcPr>
            <w:tcW w:w="1418" w:type="dxa"/>
          </w:tcPr>
          <w:p w14:paraId="1E5BF566" w14:textId="77777777" w:rsidR="006F60CA" w:rsidRPr="006F60CA" w:rsidRDefault="006F60CA" w:rsidP="00363530">
            <w:pPr>
              <w:pStyle w:val="E-JOURNALBody"/>
              <w:jc w:val="center"/>
              <w:rPr>
                <w:sz w:val="24"/>
                <w:lang w:val="en-US"/>
              </w:rPr>
            </w:pPr>
          </w:p>
        </w:tc>
      </w:tr>
      <w:tr w:rsidR="006F60CA" w:rsidRPr="006F60CA" w14:paraId="285C94D2" w14:textId="77777777" w:rsidTr="00363530">
        <w:trPr>
          <w:jc w:val="center"/>
        </w:trPr>
        <w:tc>
          <w:tcPr>
            <w:tcW w:w="594" w:type="dxa"/>
            <w:vMerge/>
          </w:tcPr>
          <w:p w14:paraId="2390FC02" w14:textId="77777777" w:rsidR="006F60CA" w:rsidRPr="006F60CA" w:rsidRDefault="006F60CA" w:rsidP="00363530">
            <w:pPr>
              <w:pStyle w:val="E-JOURNALBody"/>
              <w:rPr>
                <w:sz w:val="24"/>
                <w:lang w:val="en-US"/>
              </w:rPr>
            </w:pPr>
          </w:p>
        </w:tc>
        <w:tc>
          <w:tcPr>
            <w:tcW w:w="1292" w:type="dxa"/>
          </w:tcPr>
          <w:p w14:paraId="0C20998B" w14:textId="77777777" w:rsidR="006F60CA" w:rsidRPr="006F60CA" w:rsidRDefault="006F60CA" w:rsidP="00363530">
            <w:pPr>
              <w:pStyle w:val="E-JOURNALBody"/>
              <w:ind w:firstLine="0"/>
              <w:rPr>
                <w:sz w:val="24"/>
                <w:lang w:val="en-US"/>
              </w:rPr>
            </w:pPr>
            <w:r w:rsidRPr="006F60CA">
              <w:rPr>
                <w:sz w:val="24"/>
                <w:lang w:val="en-US"/>
              </w:rPr>
              <w:t>Total</w:t>
            </w:r>
          </w:p>
        </w:tc>
        <w:tc>
          <w:tcPr>
            <w:tcW w:w="1476" w:type="dxa"/>
          </w:tcPr>
          <w:p w14:paraId="59AF218B" w14:textId="77777777" w:rsidR="006F60CA" w:rsidRPr="006F60CA" w:rsidRDefault="006F60CA" w:rsidP="00363530">
            <w:pPr>
              <w:pStyle w:val="E-JOURNALBody"/>
              <w:ind w:firstLine="0"/>
              <w:jc w:val="center"/>
              <w:rPr>
                <w:sz w:val="24"/>
                <w:lang w:val="en-US"/>
              </w:rPr>
            </w:pPr>
            <w:r w:rsidRPr="006F60CA">
              <w:rPr>
                <w:sz w:val="24"/>
                <w:lang w:val="en-US"/>
              </w:rPr>
              <w:t>788.110</w:t>
            </w:r>
          </w:p>
        </w:tc>
        <w:tc>
          <w:tcPr>
            <w:tcW w:w="1174" w:type="dxa"/>
          </w:tcPr>
          <w:p w14:paraId="2EA6A63E" w14:textId="77777777" w:rsidR="006F60CA" w:rsidRPr="006F60CA" w:rsidRDefault="006F60CA" w:rsidP="00363530">
            <w:pPr>
              <w:pStyle w:val="E-JOURNALBody"/>
              <w:ind w:firstLine="0"/>
              <w:jc w:val="center"/>
              <w:rPr>
                <w:sz w:val="24"/>
                <w:lang w:val="en-US"/>
              </w:rPr>
            </w:pPr>
            <w:r w:rsidRPr="006F60CA">
              <w:rPr>
                <w:sz w:val="24"/>
                <w:lang w:val="en-US"/>
              </w:rPr>
              <w:t>144</w:t>
            </w:r>
          </w:p>
        </w:tc>
        <w:tc>
          <w:tcPr>
            <w:tcW w:w="1701" w:type="dxa"/>
          </w:tcPr>
          <w:p w14:paraId="4A445CB5" w14:textId="77777777" w:rsidR="006F60CA" w:rsidRPr="006F60CA" w:rsidRDefault="006F60CA" w:rsidP="00363530">
            <w:pPr>
              <w:pStyle w:val="E-JOURNALBody"/>
              <w:jc w:val="center"/>
              <w:rPr>
                <w:sz w:val="24"/>
                <w:lang w:val="en-US"/>
              </w:rPr>
            </w:pPr>
          </w:p>
        </w:tc>
        <w:tc>
          <w:tcPr>
            <w:tcW w:w="1134" w:type="dxa"/>
          </w:tcPr>
          <w:p w14:paraId="3BA570D5" w14:textId="77777777" w:rsidR="006F60CA" w:rsidRPr="006F60CA" w:rsidRDefault="006F60CA" w:rsidP="00363530">
            <w:pPr>
              <w:pStyle w:val="E-JOURNALBody"/>
              <w:jc w:val="center"/>
              <w:rPr>
                <w:sz w:val="24"/>
                <w:lang w:val="en-US"/>
              </w:rPr>
            </w:pPr>
          </w:p>
        </w:tc>
        <w:tc>
          <w:tcPr>
            <w:tcW w:w="1418" w:type="dxa"/>
          </w:tcPr>
          <w:p w14:paraId="54E6767E" w14:textId="77777777" w:rsidR="006F60CA" w:rsidRPr="006F60CA" w:rsidRDefault="006F60CA" w:rsidP="00363530">
            <w:pPr>
              <w:pStyle w:val="E-JOURNALBody"/>
              <w:jc w:val="center"/>
              <w:rPr>
                <w:sz w:val="24"/>
                <w:lang w:val="en-US"/>
              </w:rPr>
            </w:pPr>
          </w:p>
        </w:tc>
      </w:tr>
      <w:tr w:rsidR="006F60CA" w:rsidRPr="006F60CA" w14:paraId="7F7A9923" w14:textId="77777777" w:rsidTr="00363530">
        <w:trPr>
          <w:jc w:val="center"/>
        </w:trPr>
        <w:tc>
          <w:tcPr>
            <w:tcW w:w="8789" w:type="dxa"/>
            <w:gridSpan w:val="7"/>
          </w:tcPr>
          <w:p w14:paraId="02C5F5FD" w14:textId="236EC549" w:rsidR="006F60CA" w:rsidRPr="006F60CA" w:rsidRDefault="006F60CA" w:rsidP="00363530">
            <w:pPr>
              <w:pStyle w:val="E-JOURNALBody"/>
              <w:ind w:firstLine="0"/>
              <w:rPr>
                <w:sz w:val="24"/>
                <w:lang w:val="en-US"/>
              </w:rPr>
            </w:pPr>
            <w:r w:rsidRPr="006F60CA">
              <w:rPr>
                <w:sz w:val="24"/>
                <w:lang w:val="en-US"/>
              </w:rPr>
              <w:t xml:space="preserve">a. Dependent Variable: </w:t>
            </w:r>
            <w:r w:rsidR="00A726BC" w:rsidRPr="00A726BC">
              <w:rPr>
                <w:sz w:val="24"/>
                <w:lang w:val="en-US"/>
              </w:rPr>
              <w:t>Performance</w:t>
            </w:r>
          </w:p>
        </w:tc>
      </w:tr>
      <w:tr w:rsidR="006F60CA" w:rsidRPr="006F60CA" w14:paraId="67A62255" w14:textId="77777777" w:rsidTr="00363530">
        <w:trPr>
          <w:jc w:val="center"/>
        </w:trPr>
        <w:tc>
          <w:tcPr>
            <w:tcW w:w="8789" w:type="dxa"/>
            <w:gridSpan w:val="7"/>
          </w:tcPr>
          <w:p w14:paraId="1D51D6B2" w14:textId="0BF73A67" w:rsidR="006F60CA" w:rsidRPr="006F60CA" w:rsidRDefault="006F60CA" w:rsidP="00363530">
            <w:pPr>
              <w:pStyle w:val="E-JOURNALBody"/>
              <w:ind w:firstLine="0"/>
              <w:rPr>
                <w:sz w:val="24"/>
                <w:lang w:val="en-US"/>
              </w:rPr>
            </w:pPr>
            <w:r w:rsidRPr="006F60CA">
              <w:rPr>
                <w:sz w:val="24"/>
                <w:lang w:val="en-US"/>
              </w:rPr>
              <w:t xml:space="preserve">b. Predictors: (Constant), </w:t>
            </w:r>
            <w:r w:rsidR="00A726BC" w:rsidRPr="00A726BC">
              <w:rPr>
                <w:sz w:val="24"/>
                <w:lang w:val="en-US"/>
              </w:rPr>
              <w:t>Satisfaction, Leadership Style, Discipline</w:t>
            </w:r>
          </w:p>
        </w:tc>
      </w:tr>
    </w:tbl>
    <w:p w14:paraId="64557DBB" w14:textId="64B57DC8" w:rsidR="006F60CA" w:rsidRPr="006F60CA" w:rsidRDefault="006F60CA" w:rsidP="00EE480E">
      <w:pPr>
        <w:pStyle w:val="E-JOURNALBody"/>
        <w:spacing w:before="120" w:after="120"/>
        <w:rPr>
          <w:sz w:val="24"/>
          <w:lang w:val="en-US"/>
        </w:rPr>
      </w:pPr>
      <w:bookmarkStart w:id="9" w:name="_Hlk152708023"/>
      <w:r w:rsidRPr="006F60CA">
        <w:rPr>
          <w:sz w:val="24"/>
          <w:lang w:val="en-US"/>
        </w:rPr>
        <w:t xml:space="preserve">Based on the table above, it is known that the calculated F value is 32.052 &gt; 2.668, so Ha is accepted and H0 is rejected, which means that the principal's transformational leadership style, discipline and job satisfaction simultaneously have a significant positive effect on the performance of State Vocational School teachers in </w:t>
      </w:r>
      <w:proofErr w:type="spellStart"/>
      <w:r w:rsidRPr="006F60CA">
        <w:rPr>
          <w:sz w:val="24"/>
          <w:lang w:val="en-US"/>
        </w:rPr>
        <w:t>Bireuen</w:t>
      </w:r>
      <w:proofErr w:type="spellEnd"/>
      <w:r w:rsidRPr="006F60CA">
        <w:rPr>
          <w:sz w:val="24"/>
          <w:lang w:val="en-US"/>
        </w:rPr>
        <w:t xml:space="preserve"> Regency. The results of simultaneous testing (F test) together with leadership style (X1), discipline (X2) and satisfaction (X3) simultaneously have a significant positive influence on teacher performance.</w:t>
      </w:r>
      <w:r w:rsidR="00EE480E">
        <w:rPr>
          <w:sz w:val="24"/>
          <w:lang w:val="en-US"/>
        </w:rPr>
        <w:t xml:space="preserve"> </w:t>
      </w:r>
      <w:r w:rsidRPr="006F60CA">
        <w:rPr>
          <w:sz w:val="24"/>
          <w:lang w:val="en-US"/>
        </w:rPr>
        <w:t>The coefficient of determination (R2) is used to measure how well the regression line fits the actual data (goodness of fit). This coefficient of determination measures the percentage of the total variance of the dependent variable Y that is explained by the independent variables in the regression line. The Coefficient of Determination (R2) aims to determine how much the independent variable can explain the dependent variable. The results obtained are as follows:</w:t>
      </w:r>
    </w:p>
    <w:p w14:paraId="3EC562A0" w14:textId="77777777" w:rsidR="006F60CA" w:rsidRPr="006F60CA" w:rsidRDefault="006F60CA" w:rsidP="00363530">
      <w:pPr>
        <w:pStyle w:val="E-JOURNALBody"/>
        <w:spacing w:before="120" w:after="120"/>
        <w:ind w:firstLine="0"/>
        <w:jc w:val="center"/>
        <w:rPr>
          <w:b/>
          <w:bCs/>
          <w:sz w:val="24"/>
          <w:vertAlign w:val="subscript"/>
          <w:lang w:val="en-US"/>
        </w:rPr>
      </w:pPr>
      <w:r w:rsidRPr="006F60CA">
        <w:rPr>
          <w:b/>
          <w:bCs/>
          <w:sz w:val="24"/>
          <w:lang w:val="en-US"/>
        </w:rPr>
        <w:t>Tabel 9. Coefficient of Determination Test Results (R2)</w:t>
      </w:r>
    </w:p>
    <w:tbl>
      <w:tblPr>
        <w:tblW w:w="8505" w:type="dxa"/>
        <w:tblInd w:w="-5" w:type="dxa"/>
        <w:tblBorders>
          <w:top w:val="single" w:sz="4" w:space="0" w:color="auto"/>
          <w:bottom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1134"/>
        <w:gridCol w:w="1134"/>
        <w:gridCol w:w="1843"/>
        <w:gridCol w:w="3113"/>
      </w:tblGrid>
      <w:tr w:rsidR="00EE480E" w:rsidRPr="00EE480E" w14:paraId="0BC2FCED" w14:textId="77777777" w:rsidTr="00A726BC">
        <w:trPr>
          <w:cantSplit/>
          <w:tblHeader/>
        </w:trPr>
        <w:tc>
          <w:tcPr>
            <w:tcW w:w="8505" w:type="dxa"/>
            <w:gridSpan w:val="5"/>
            <w:tcBorders>
              <w:top w:val="single" w:sz="4" w:space="0" w:color="auto"/>
              <w:bottom w:val="single" w:sz="4" w:space="0" w:color="auto"/>
            </w:tcBorders>
            <w:shd w:val="clear" w:color="auto" w:fill="auto"/>
            <w:vAlign w:val="center"/>
          </w:tcPr>
          <w:bookmarkEnd w:id="9"/>
          <w:p w14:paraId="717E0CEE" w14:textId="77777777" w:rsidR="00EE480E" w:rsidRPr="00EE480E" w:rsidRDefault="00EE480E" w:rsidP="006D1028">
            <w:pPr>
              <w:autoSpaceDE w:val="0"/>
              <w:autoSpaceDN w:val="0"/>
              <w:adjustRightInd w:val="0"/>
              <w:ind w:left="60" w:right="60"/>
              <w:jc w:val="center"/>
              <w:rPr>
                <w:color w:val="000000" w:themeColor="text1"/>
              </w:rPr>
            </w:pPr>
            <w:r w:rsidRPr="00EE480E">
              <w:rPr>
                <w:b/>
                <w:bCs/>
                <w:color w:val="000000" w:themeColor="text1"/>
              </w:rPr>
              <w:t xml:space="preserve">Model </w:t>
            </w:r>
            <w:proofErr w:type="spellStart"/>
            <w:r w:rsidRPr="00EE480E">
              <w:rPr>
                <w:b/>
                <w:bCs/>
                <w:color w:val="000000" w:themeColor="text1"/>
              </w:rPr>
              <w:t>Summary</w:t>
            </w:r>
            <w:r w:rsidRPr="00EE480E">
              <w:rPr>
                <w:b/>
                <w:bCs/>
                <w:color w:val="000000" w:themeColor="text1"/>
                <w:vertAlign w:val="superscript"/>
              </w:rPr>
              <w:t>b</w:t>
            </w:r>
            <w:proofErr w:type="spellEnd"/>
          </w:p>
        </w:tc>
      </w:tr>
      <w:tr w:rsidR="00EE480E" w:rsidRPr="00EE480E" w14:paraId="7D777DBF" w14:textId="77777777" w:rsidTr="00EE480E">
        <w:trPr>
          <w:cantSplit/>
        </w:trPr>
        <w:tc>
          <w:tcPr>
            <w:tcW w:w="1281" w:type="dxa"/>
            <w:tcBorders>
              <w:top w:val="single" w:sz="4" w:space="0" w:color="auto"/>
              <w:bottom w:val="nil"/>
              <w:right w:val="nil"/>
            </w:tcBorders>
            <w:shd w:val="clear" w:color="auto" w:fill="auto"/>
            <w:vAlign w:val="bottom"/>
          </w:tcPr>
          <w:p w14:paraId="526DCA51" w14:textId="77777777" w:rsidR="00EE480E" w:rsidRPr="00EE480E" w:rsidRDefault="00EE480E" w:rsidP="006D1028">
            <w:pPr>
              <w:autoSpaceDE w:val="0"/>
              <w:autoSpaceDN w:val="0"/>
              <w:adjustRightInd w:val="0"/>
              <w:ind w:left="60" w:right="60"/>
              <w:rPr>
                <w:color w:val="000000" w:themeColor="text1"/>
              </w:rPr>
            </w:pPr>
            <w:r w:rsidRPr="00EE480E">
              <w:rPr>
                <w:color w:val="000000" w:themeColor="text1"/>
              </w:rPr>
              <w:t>Model</w:t>
            </w:r>
          </w:p>
        </w:tc>
        <w:tc>
          <w:tcPr>
            <w:tcW w:w="1134" w:type="dxa"/>
            <w:tcBorders>
              <w:top w:val="single" w:sz="4" w:space="0" w:color="auto"/>
              <w:left w:val="nil"/>
              <w:bottom w:val="nil"/>
              <w:right w:val="nil"/>
            </w:tcBorders>
            <w:shd w:val="clear" w:color="auto" w:fill="auto"/>
            <w:vAlign w:val="bottom"/>
          </w:tcPr>
          <w:p w14:paraId="58F7646F" w14:textId="77777777" w:rsidR="00EE480E" w:rsidRPr="00EE480E" w:rsidRDefault="00EE480E" w:rsidP="006D1028">
            <w:pPr>
              <w:autoSpaceDE w:val="0"/>
              <w:autoSpaceDN w:val="0"/>
              <w:adjustRightInd w:val="0"/>
              <w:ind w:left="60" w:right="60"/>
              <w:jc w:val="center"/>
              <w:rPr>
                <w:color w:val="000000" w:themeColor="text1"/>
              </w:rPr>
            </w:pPr>
            <w:r w:rsidRPr="00EE480E">
              <w:rPr>
                <w:color w:val="000000" w:themeColor="text1"/>
              </w:rPr>
              <w:t>R</w:t>
            </w:r>
          </w:p>
        </w:tc>
        <w:tc>
          <w:tcPr>
            <w:tcW w:w="1134" w:type="dxa"/>
            <w:tcBorders>
              <w:top w:val="single" w:sz="4" w:space="0" w:color="auto"/>
              <w:left w:val="nil"/>
              <w:bottom w:val="nil"/>
              <w:right w:val="nil"/>
            </w:tcBorders>
            <w:shd w:val="clear" w:color="auto" w:fill="auto"/>
            <w:vAlign w:val="bottom"/>
          </w:tcPr>
          <w:p w14:paraId="25D4DC74" w14:textId="77777777" w:rsidR="00EE480E" w:rsidRPr="00EE480E" w:rsidRDefault="00EE480E" w:rsidP="006D1028">
            <w:pPr>
              <w:autoSpaceDE w:val="0"/>
              <w:autoSpaceDN w:val="0"/>
              <w:adjustRightInd w:val="0"/>
              <w:ind w:left="60" w:right="60"/>
              <w:jc w:val="center"/>
              <w:rPr>
                <w:color w:val="000000" w:themeColor="text1"/>
              </w:rPr>
            </w:pPr>
            <w:r w:rsidRPr="00EE480E">
              <w:rPr>
                <w:color w:val="000000" w:themeColor="text1"/>
              </w:rPr>
              <w:t>R Square</w:t>
            </w:r>
          </w:p>
        </w:tc>
        <w:tc>
          <w:tcPr>
            <w:tcW w:w="1843" w:type="dxa"/>
            <w:tcBorders>
              <w:top w:val="single" w:sz="4" w:space="0" w:color="auto"/>
              <w:left w:val="nil"/>
              <w:bottom w:val="nil"/>
              <w:right w:val="nil"/>
            </w:tcBorders>
            <w:shd w:val="clear" w:color="auto" w:fill="auto"/>
            <w:vAlign w:val="bottom"/>
          </w:tcPr>
          <w:p w14:paraId="721A17B8" w14:textId="77777777" w:rsidR="00EE480E" w:rsidRPr="00EE480E" w:rsidRDefault="00EE480E" w:rsidP="006D1028">
            <w:pPr>
              <w:autoSpaceDE w:val="0"/>
              <w:autoSpaceDN w:val="0"/>
              <w:adjustRightInd w:val="0"/>
              <w:ind w:left="60" w:right="60"/>
              <w:jc w:val="center"/>
              <w:rPr>
                <w:color w:val="000000" w:themeColor="text1"/>
              </w:rPr>
            </w:pPr>
            <w:r w:rsidRPr="00EE480E">
              <w:rPr>
                <w:color w:val="000000" w:themeColor="text1"/>
              </w:rPr>
              <w:t>Adjusted R Square</w:t>
            </w:r>
          </w:p>
        </w:tc>
        <w:tc>
          <w:tcPr>
            <w:tcW w:w="3113" w:type="dxa"/>
            <w:tcBorders>
              <w:top w:val="single" w:sz="4" w:space="0" w:color="auto"/>
              <w:left w:val="nil"/>
              <w:bottom w:val="nil"/>
            </w:tcBorders>
            <w:shd w:val="clear" w:color="auto" w:fill="auto"/>
            <w:vAlign w:val="bottom"/>
          </w:tcPr>
          <w:p w14:paraId="6E0CD5EB" w14:textId="77777777" w:rsidR="00EE480E" w:rsidRPr="00EE480E" w:rsidRDefault="00EE480E" w:rsidP="006D1028">
            <w:pPr>
              <w:autoSpaceDE w:val="0"/>
              <w:autoSpaceDN w:val="0"/>
              <w:adjustRightInd w:val="0"/>
              <w:ind w:left="60" w:right="60"/>
              <w:jc w:val="center"/>
              <w:rPr>
                <w:color w:val="000000" w:themeColor="text1"/>
              </w:rPr>
            </w:pPr>
            <w:r w:rsidRPr="00EE480E">
              <w:rPr>
                <w:color w:val="000000" w:themeColor="text1"/>
              </w:rPr>
              <w:t>Std. Error of the Estimate</w:t>
            </w:r>
          </w:p>
        </w:tc>
      </w:tr>
      <w:tr w:rsidR="00EE480E" w:rsidRPr="00EE480E" w14:paraId="342611DC" w14:textId="77777777" w:rsidTr="00EE480E">
        <w:trPr>
          <w:cantSplit/>
        </w:trPr>
        <w:tc>
          <w:tcPr>
            <w:tcW w:w="1281" w:type="dxa"/>
            <w:tcBorders>
              <w:top w:val="nil"/>
              <w:bottom w:val="nil"/>
              <w:right w:val="nil"/>
            </w:tcBorders>
            <w:shd w:val="clear" w:color="auto" w:fill="auto"/>
          </w:tcPr>
          <w:p w14:paraId="6C1FFF72" w14:textId="77777777" w:rsidR="00EE480E" w:rsidRPr="00EE480E" w:rsidRDefault="00EE480E" w:rsidP="006D1028">
            <w:pPr>
              <w:autoSpaceDE w:val="0"/>
              <w:autoSpaceDN w:val="0"/>
              <w:adjustRightInd w:val="0"/>
              <w:ind w:left="60" w:right="60"/>
              <w:rPr>
                <w:color w:val="000000" w:themeColor="text1"/>
              </w:rPr>
            </w:pPr>
            <w:r w:rsidRPr="00EE480E">
              <w:rPr>
                <w:color w:val="000000" w:themeColor="text1"/>
              </w:rPr>
              <w:lastRenderedPageBreak/>
              <w:t>1</w:t>
            </w:r>
          </w:p>
        </w:tc>
        <w:tc>
          <w:tcPr>
            <w:tcW w:w="1134" w:type="dxa"/>
            <w:tcBorders>
              <w:top w:val="nil"/>
              <w:left w:val="nil"/>
              <w:bottom w:val="nil"/>
              <w:right w:val="nil"/>
            </w:tcBorders>
            <w:shd w:val="clear" w:color="auto" w:fill="auto"/>
          </w:tcPr>
          <w:p w14:paraId="2297AA62" w14:textId="77777777" w:rsidR="00EE480E" w:rsidRPr="00EE480E" w:rsidRDefault="00EE480E" w:rsidP="006D1028">
            <w:pPr>
              <w:autoSpaceDE w:val="0"/>
              <w:autoSpaceDN w:val="0"/>
              <w:adjustRightInd w:val="0"/>
              <w:ind w:left="60" w:right="60"/>
              <w:jc w:val="right"/>
              <w:rPr>
                <w:color w:val="000000" w:themeColor="text1"/>
              </w:rPr>
            </w:pPr>
            <w:r w:rsidRPr="00EE480E">
              <w:rPr>
                <w:color w:val="000000" w:themeColor="text1"/>
              </w:rPr>
              <w:t>.637</w:t>
            </w:r>
            <w:r w:rsidRPr="00EE480E">
              <w:rPr>
                <w:color w:val="000000" w:themeColor="text1"/>
                <w:vertAlign w:val="superscript"/>
              </w:rPr>
              <w:t>a</w:t>
            </w:r>
          </w:p>
        </w:tc>
        <w:tc>
          <w:tcPr>
            <w:tcW w:w="1134" w:type="dxa"/>
            <w:tcBorders>
              <w:top w:val="nil"/>
              <w:left w:val="nil"/>
              <w:bottom w:val="nil"/>
              <w:right w:val="nil"/>
            </w:tcBorders>
            <w:shd w:val="clear" w:color="auto" w:fill="auto"/>
          </w:tcPr>
          <w:p w14:paraId="2F702FB8" w14:textId="77777777" w:rsidR="00EE480E" w:rsidRPr="00EE480E" w:rsidRDefault="00EE480E" w:rsidP="006D1028">
            <w:pPr>
              <w:autoSpaceDE w:val="0"/>
              <w:autoSpaceDN w:val="0"/>
              <w:adjustRightInd w:val="0"/>
              <w:ind w:left="60" w:right="60"/>
              <w:jc w:val="right"/>
              <w:rPr>
                <w:color w:val="000000" w:themeColor="text1"/>
              </w:rPr>
            </w:pPr>
            <w:r w:rsidRPr="00EE480E">
              <w:rPr>
                <w:color w:val="000000" w:themeColor="text1"/>
              </w:rPr>
              <w:t>.405</w:t>
            </w:r>
          </w:p>
        </w:tc>
        <w:tc>
          <w:tcPr>
            <w:tcW w:w="1843" w:type="dxa"/>
            <w:tcBorders>
              <w:top w:val="nil"/>
              <w:left w:val="nil"/>
              <w:bottom w:val="nil"/>
              <w:right w:val="nil"/>
            </w:tcBorders>
            <w:shd w:val="clear" w:color="auto" w:fill="auto"/>
          </w:tcPr>
          <w:p w14:paraId="7DE36F92" w14:textId="77777777" w:rsidR="00EE480E" w:rsidRPr="00EE480E" w:rsidRDefault="00EE480E" w:rsidP="006D1028">
            <w:pPr>
              <w:autoSpaceDE w:val="0"/>
              <w:autoSpaceDN w:val="0"/>
              <w:adjustRightInd w:val="0"/>
              <w:ind w:left="60" w:right="60"/>
              <w:jc w:val="right"/>
              <w:rPr>
                <w:color w:val="000000" w:themeColor="text1"/>
              </w:rPr>
            </w:pPr>
            <w:r w:rsidRPr="00EE480E">
              <w:rPr>
                <w:color w:val="000000" w:themeColor="text1"/>
              </w:rPr>
              <w:t>.393</w:t>
            </w:r>
          </w:p>
        </w:tc>
        <w:tc>
          <w:tcPr>
            <w:tcW w:w="3113" w:type="dxa"/>
            <w:tcBorders>
              <w:top w:val="nil"/>
              <w:left w:val="nil"/>
              <w:bottom w:val="nil"/>
            </w:tcBorders>
            <w:shd w:val="clear" w:color="auto" w:fill="auto"/>
          </w:tcPr>
          <w:p w14:paraId="193C2A0E" w14:textId="77777777" w:rsidR="00EE480E" w:rsidRPr="00EE480E" w:rsidRDefault="00EE480E" w:rsidP="006D1028">
            <w:pPr>
              <w:autoSpaceDE w:val="0"/>
              <w:autoSpaceDN w:val="0"/>
              <w:adjustRightInd w:val="0"/>
              <w:ind w:left="60" w:right="60"/>
              <w:jc w:val="right"/>
              <w:rPr>
                <w:color w:val="000000" w:themeColor="text1"/>
              </w:rPr>
            </w:pPr>
            <w:r w:rsidRPr="00EE480E">
              <w:rPr>
                <w:color w:val="000000" w:themeColor="text1"/>
              </w:rPr>
              <w:t>1.823</w:t>
            </w:r>
          </w:p>
        </w:tc>
      </w:tr>
      <w:tr w:rsidR="00EE480E" w:rsidRPr="00EE480E" w14:paraId="02007F21" w14:textId="77777777" w:rsidTr="00EE480E">
        <w:trPr>
          <w:cantSplit/>
        </w:trPr>
        <w:tc>
          <w:tcPr>
            <w:tcW w:w="8505" w:type="dxa"/>
            <w:gridSpan w:val="5"/>
            <w:tcBorders>
              <w:top w:val="nil"/>
            </w:tcBorders>
            <w:shd w:val="clear" w:color="auto" w:fill="auto"/>
          </w:tcPr>
          <w:p w14:paraId="3387F64C" w14:textId="00F5DEE2" w:rsidR="00EE480E" w:rsidRPr="00EE480E" w:rsidRDefault="00EE480E" w:rsidP="006D1028">
            <w:pPr>
              <w:autoSpaceDE w:val="0"/>
              <w:autoSpaceDN w:val="0"/>
              <w:adjustRightInd w:val="0"/>
              <w:ind w:left="60" w:right="60"/>
              <w:rPr>
                <w:color w:val="000000" w:themeColor="text1"/>
              </w:rPr>
            </w:pPr>
            <w:r w:rsidRPr="00EE480E">
              <w:rPr>
                <w:color w:val="000000" w:themeColor="text1"/>
              </w:rPr>
              <w:t xml:space="preserve">a. Predictors: (Constant), </w:t>
            </w:r>
            <w:r w:rsidR="00A726BC" w:rsidRPr="00A726BC">
              <w:rPr>
                <w:color w:val="000000" w:themeColor="text1"/>
              </w:rPr>
              <w:t>Satisfaction, Leadership Style, Discipline</w:t>
            </w:r>
          </w:p>
        </w:tc>
      </w:tr>
      <w:tr w:rsidR="00EE480E" w:rsidRPr="00EE480E" w14:paraId="40E72680" w14:textId="77777777" w:rsidTr="00EE480E">
        <w:trPr>
          <w:cantSplit/>
        </w:trPr>
        <w:tc>
          <w:tcPr>
            <w:tcW w:w="8505" w:type="dxa"/>
            <w:gridSpan w:val="5"/>
            <w:shd w:val="clear" w:color="auto" w:fill="auto"/>
          </w:tcPr>
          <w:p w14:paraId="6819CD55" w14:textId="699C0C54" w:rsidR="00EE480E" w:rsidRPr="00EE480E" w:rsidRDefault="00EE480E" w:rsidP="006D1028">
            <w:pPr>
              <w:autoSpaceDE w:val="0"/>
              <w:autoSpaceDN w:val="0"/>
              <w:adjustRightInd w:val="0"/>
              <w:ind w:left="60" w:right="60"/>
              <w:rPr>
                <w:color w:val="000000" w:themeColor="text1"/>
              </w:rPr>
            </w:pPr>
            <w:r w:rsidRPr="00EE480E">
              <w:rPr>
                <w:color w:val="000000" w:themeColor="text1"/>
              </w:rPr>
              <w:t xml:space="preserve">b. Dependent Variable: </w:t>
            </w:r>
            <w:r w:rsidR="00A726BC" w:rsidRPr="00A726BC">
              <w:rPr>
                <w:color w:val="000000" w:themeColor="text1"/>
              </w:rPr>
              <w:t>Performance</w:t>
            </w:r>
          </w:p>
        </w:tc>
      </w:tr>
    </w:tbl>
    <w:p w14:paraId="4118DA5E" w14:textId="77777777" w:rsidR="00EE480E" w:rsidRDefault="00EE480E" w:rsidP="00363530">
      <w:pPr>
        <w:pStyle w:val="E-JOURNALBody"/>
        <w:spacing w:before="120" w:after="120"/>
        <w:rPr>
          <w:sz w:val="24"/>
          <w:lang w:val="en-US"/>
        </w:rPr>
      </w:pPr>
    </w:p>
    <w:p w14:paraId="31FD44DB" w14:textId="184AC23D" w:rsidR="006F60CA" w:rsidRPr="006F60CA" w:rsidRDefault="006F60CA" w:rsidP="00EE480E">
      <w:pPr>
        <w:pStyle w:val="E-JOURNALBody"/>
        <w:spacing w:before="120" w:after="120"/>
        <w:rPr>
          <w:sz w:val="24"/>
          <w:lang w:val="en-US"/>
        </w:rPr>
      </w:pPr>
      <w:r w:rsidRPr="006F60CA">
        <w:rPr>
          <w:sz w:val="24"/>
          <w:lang w:val="en-US"/>
        </w:rPr>
        <w:t xml:space="preserve">Based on the results of the Coefficient of Determination (R2) test in the table above, it shows that the Adjusted R Square value is 0.393, meaning that Leadership Style, discipline and teacher satisfaction have an influence of 39.3% (0.393x100%) on the performance of State Vocational School teachers in </w:t>
      </w:r>
      <w:proofErr w:type="spellStart"/>
      <w:r w:rsidRPr="006F60CA">
        <w:rPr>
          <w:sz w:val="24"/>
          <w:lang w:val="en-US"/>
        </w:rPr>
        <w:t>Bireuen</w:t>
      </w:r>
      <w:proofErr w:type="spellEnd"/>
      <w:r w:rsidRPr="006F60CA">
        <w:rPr>
          <w:sz w:val="24"/>
          <w:lang w:val="en-US"/>
        </w:rPr>
        <w:t xml:space="preserve"> Regency.</w:t>
      </w:r>
      <w:r w:rsidR="00EE480E">
        <w:rPr>
          <w:sz w:val="24"/>
          <w:lang w:val="en-US"/>
        </w:rPr>
        <w:t xml:space="preserve"> </w:t>
      </w:r>
      <w:r w:rsidRPr="006F60CA">
        <w:rPr>
          <w:sz w:val="24"/>
          <w:lang w:val="en-US"/>
        </w:rPr>
        <w:t>Based on the research results and tests that have been carried out, it is known that all the items tested are statements in the questionnaire, this shows that by looking at the results of the calculated r value &gt; r table (0.1371) it can be concluded that the data tested is valid. Questionnaire item testing is aimed at seeing whether the proposed statement items are normal, apart from that, a linearity test is also carried out on all variables, namely transformational leadership style (X1), work discipline (X2) and job satisfaction (X3). The results show that deviation from linearity in the column significance for the three independent variables in this study is greater than 0.05, so it can be said that the results are linear.</w:t>
      </w:r>
    </w:p>
    <w:p w14:paraId="356C2889" w14:textId="070A62B9" w:rsidR="006F60CA" w:rsidRPr="006F60CA" w:rsidRDefault="006F60CA" w:rsidP="00EE480E">
      <w:pPr>
        <w:pStyle w:val="E-JOURNALBody"/>
        <w:spacing w:before="120" w:after="120"/>
        <w:rPr>
          <w:sz w:val="24"/>
          <w:lang w:val="en-US"/>
        </w:rPr>
      </w:pPr>
      <w:r w:rsidRPr="006F60CA">
        <w:rPr>
          <w:sz w:val="24"/>
          <w:lang w:val="en-US"/>
        </w:rPr>
        <w:t xml:space="preserve">The results of the multicollinearity and heteroscedasticity tests show that there are no symptoms of both in this study. However, the test results regarding the influence of the independent variable partially with the T test on the dependent variable show that the leadership style variable (X1) has no effect on performance. guru SMK Negeri, while work discipline (X2) and job satisfaction (X3) have a significant positive influence on the performance of State Vocational School teachers in </w:t>
      </w:r>
      <w:proofErr w:type="spellStart"/>
      <w:r w:rsidRPr="006F60CA">
        <w:rPr>
          <w:sz w:val="24"/>
          <w:lang w:val="en-US"/>
        </w:rPr>
        <w:t>Bireuen</w:t>
      </w:r>
      <w:proofErr w:type="spellEnd"/>
      <w:r w:rsidRPr="006F60CA">
        <w:rPr>
          <w:sz w:val="24"/>
          <w:lang w:val="en-US"/>
        </w:rPr>
        <w:t xml:space="preserve"> </w:t>
      </w:r>
      <w:proofErr w:type="spellStart"/>
      <w:r w:rsidRPr="006F60CA">
        <w:rPr>
          <w:sz w:val="24"/>
          <w:lang w:val="en-US"/>
        </w:rPr>
        <w:t>Regency.In</w:t>
      </w:r>
      <w:proofErr w:type="spellEnd"/>
      <w:r w:rsidRPr="006F60CA">
        <w:rPr>
          <w:sz w:val="24"/>
          <w:lang w:val="en-US"/>
        </w:rPr>
        <w:t xml:space="preserve"> the results of simultaneous testing (F test), the results showed that the three independent variables, namely leadership style (X1), work discipline (X2) and job satisfaction (X3) simultaneously had an effect on improving the performance of vocational school teachers, especially those with Civil Servant status in </w:t>
      </w:r>
      <w:proofErr w:type="spellStart"/>
      <w:r w:rsidRPr="006F60CA">
        <w:rPr>
          <w:sz w:val="24"/>
          <w:lang w:val="en-US"/>
        </w:rPr>
        <w:t>Bireuen</w:t>
      </w:r>
      <w:proofErr w:type="spellEnd"/>
      <w:r w:rsidRPr="006F60CA">
        <w:rPr>
          <w:sz w:val="24"/>
          <w:lang w:val="en-US"/>
        </w:rPr>
        <w:t xml:space="preserve"> Regency.</w:t>
      </w:r>
    </w:p>
    <w:p w14:paraId="115BD827" w14:textId="77777777" w:rsidR="006F60CA" w:rsidRPr="006F60CA" w:rsidRDefault="006F60CA" w:rsidP="00363530">
      <w:pPr>
        <w:pStyle w:val="E-JOURNALBody"/>
        <w:spacing w:before="120" w:after="120"/>
        <w:rPr>
          <w:sz w:val="24"/>
          <w:lang w:val="en-US"/>
        </w:rPr>
      </w:pPr>
      <w:r w:rsidRPr="006F60CA">
        <w:rPr>
          <w:sz w:val="24"/>
          <w:lang w:val="en-US"/>
        </w:rPr>
        <w:t xml:space="preserve">Among the three independent variables whose influence is seen on the performance of State Vocational School teachers in </w:t>
      </w:r>
      <w:proofErr w:type="spellStart"/>
      <w:r w:rsidRPr="006F60CA">
        <w:rPr>
          <w:sz w:val="24"/>
          <w:lang w:val="en-US"/>
        </w:rPr>
        <w:t>Bireuen</w:t>
      </w:r>
      <w:proofErr w:type="spellEnd"/>
      <w:r w:rsidRPr="006F60CA">
        <w:rPr>
          <w:sz w:val="24"/>
          <w:lang w:val="en-US"/>
        </w:rPr>
        <w:t xml:space="preserve"> Regency, based on the results of the multiple linear regression test, variable 58%. This shows that the work discipline of civil servant teachers in State Vocational Schools greatly influences the performance of teachers in </w:t>
      </w:r>
      <w:proofErr w:type="spellStart"/>
      <w:r w:rsidRPr="006F60CA">
        <w:rPr>
          <w:sz w:val="24"/>
          <w:lang w:val="en-US"/>
        </w:rPr>
        <w:t>Bireuen</w:t>
      </w:r>
      <w:proofErr w:type="spellEnd"/>
      <w:r w:rsidRPr="006F60CA">
        <w:rPr>
          <w:sz w:val="24"/>
          <w:lang w:val="en-US"/>
        </w:rPr>
        <w:t xml:space="preserve"> Regency and also that job satisfaction has a very large contribution to improving the quality both in quantity and quality of the performance of civil servant teachers in State Vocational Schools in </w:t>
      </w:r>
      <w:proofErr w:type="spellStart"/>
      <w:r w:rsidRPr="006F60CA">
        <w:rPr>
          <w:sz w:val="24"/>
          <w:lang w:val="en-US"/>
        </w:rPr>
        <w:t>Bireuen</w:t>
      </w:r>
      <w:proofErr w:type="spellEnd"/>
      <w:r w:rsidRPr="006F60CA">
        <w:rPr>
          <w:sz w:val="24"/>
          <w:lang w:val="en-US"/>
        </w:rPr>
        <w:t xml:space="preserve"> Regency.</w:t>
      </w:r>
    </w:p>
    <w:p w14:paraId="0B80157B" w14:textId="77777777" w:rsidR="006F60CA" w:rsidRPr="006F60CA" w:rsidRDefault="006F60CA" w:rsidP="00363530">
      <w:pPr>
        <w:pStyle w:val="E-JOURNALBody"/>
        <w:spacing w:before="120" w:after="120"/>
        <w:rPr>
          <w:sz w:val="24"/>
          <w:lang w:val="en-US"/>
        </w:rPr>
      </w:pPr>
      <w:r w:rsidRPr="006F60CA">
        <w:rPr>
          <w:sz w:val="24"/>
          <w:lang w:val="en-US"/>
        </w:rPr>
        <w:t xml:space="preserve">This is in accordance with research conducted by </w:t>
      </w:r>
      <w:proofErr w:type="spellStart"/>
      <w:r w:rsidRPr="006F60CA">
        <w:rPr>
          <w:sz w:val="24"/>
          <w:lang w:val="en-US"/>
        </w:rPr>
        <w:t>Purba</w:t>
      </w:r>
      <w:proofErr w:type="spellEnd"/>
      <w:r w:rsidRPr="006F60CA">
        <w:rPr>
          <w:sz w:val="24"/>
          <w:lang w:val="en-US"/>
        </w:rPr>
        <w:t xml:space="preserve"> (2021) that the results of partial testing (t test) show that motivation influences teacher performance, while work discipline has no influence on teacher performance, Leadership Style influences teacher performance at the Medan 8 Methodist school. Furthermore, the results of the simultaneous test (F Test) showed that the three independent variables (Motivation, Work Discipline and Leadership Style) had an effect on the dependent variable (Teacher Performance). Adjusted r square shows that the variables Motivation, Work Discipline and Leadership Style can explain variations in the Teacher Performance variable amounting to 76.3% and the remaining 23.7% explains other variables not examined in this research.</w:t>
      </w:r>
    </w:p>
    <w:p w14:paraId="76943290" w14:textId="77777777" w:rsidR="006F60CA" w:rsidRPr="006F60CA" w:rsidRDefault="006F60CA" w:rsidP="00363530">
      <w:pPr>
        <w:pStyle w:val="E-JOURNALBody"/>
        <w:spacing w:before="120" w:after="120"/>
        <w:rPr>
          <w:sz w:val="24"/>
          <w:lang w:val="en-US"/>
        </w:rPr>
      </w:pPr>
      <w:r w:rsidRPr="006F60CA">
        <w:rPr>
          <w:sz w:val="24"/>
          <w:lang w:val="en-US"/>
        </w:rPr>
        <w:t xml:space="preserve">Apart from that, it is also in accordance with research results from Agustini, 2019 which stated that work discipline influences teacher performance. Motivation influences teacher performance. Leadership influences teacher performance. Work discipline, motivation and </w:t>
      </w:r>
      <w:r w:rsidRPr="006F60CA">
        <w:rPr>
          <w:sz w:val="24"/>
          <w:lang w:val="en-US"/>
        </w:rPr>
        <w:lastRenderedPageBreak/>
        <w:t>leadership together influence teacher performance by 99.4%, while 0.6% is influenced by other variables not discussed in this regression model.</w:t>
      </w:r>
    </w:p>
    <w:p w14:paraId="0AFB32D9" w14:textId="2291E05D" w:rsidR="00E918EE" w:rsidRPr="00BB681F" w:rsidRDefault="00363530" w:rsidP="000F1ABB">
      <w:pPr>
        <w:pStyle w:val="E-JOURNALHeading1"/>
        <w:spacing w:before="240"/>
        <w:rPr>
          <w:sz w:val="24"/>
          <w:szCs w:val="24"/>
        </w:rPr>
      </w:pPr>
      <w:r>
        <w:rPr>
          <w:sz w:val="24"/>
          <w:szCs w:val="24"/>
        </w:rPr>
        <w:t>C</w:t>
      </w:r>
      <w:r w:rsidRPr="000A7E6F">
        <w:rPr>
          <w:sz w:val="24"/>
        </w:rPr>
        <w:t>ONCLUSION</w:t>
      </w:r>
      <w:r w:rsidR="00A726BC">
        <w:rPr>
          <w:sz w:val="24"/>
        </w:rPr>
        <w:t>S</w:t>
      </w:r>
    </w:p>
    <w:p w14:paraId="61DA769D" w14:textId="00D2F134" w:rsidR="000A7E6F" w:rsidRDefault="00363530" w:rsidP="001A5DA8">
      <w:pPr>
        <w:pStyle w:val="E-JOURNALBody"/>
        <w:rPr>
          <w:sz w:val="24"/>
          <w:lang w:val="en-US"/>
        </w:rPr>
      </w:pPr>
      <w:r w:rsidRPr="00363530">
        <w:rPr>
          <w:sz w:val="24"/>
          <w:lang w:val="en-US"/>
        </w:rPr>
        <w:t xml:space="preserve">Based on the research formulation and objectives, the conclusions in the research are as follows: The results of testing the research hypothesis using the t test show that there is no significant influence of transformational leadership style on the performance of State Vocational School teachers in </w:t>
      </w:r>
      <w:proofErr w:type="spellStart"/>
      <w:r w:rsidRPr="00363530">
        <w:rPr>
          <w:sz w:val="24"/>
          <w:lang w:val="en-US"/>
        </w:rPr>
        <w:t>Bireuen</w:t>
      </w:r>
      <w:proofErr w:type="spellEnd"/>
      <w:r w:rsidRPr="00363530">
        <w:rPr>
          <w:sz w:val="24"/>
          <w:lang w:val="en-US"/>
        </w:rPr>
        <w:t xml:space="preserve"> Regency. This is shown by the calculated t value &lt; t table (1.436 &lt; 1.976) and with a significance value of 0.153 &gt; 0.05. There is a significant influence of work discipline on the performance of State Vocational School teachers in </w:t>
      </w:r>
      <w:proofErr w:type="spellStart"/>
      <w:r w:rsidRPr="00363530">
        <w:rPr>
          <w:sz w:val="24"/>
          <w:lang w:val="en-US"/>
        </w:rPr>
        <w:t>Bireuen</w:t>
      </w:r>
      <w:proofErr w:type="spellEnd"/>
      <w:r w:rsidRPr="00363530">
        <w:rPr>
          <w:sz w:val="24"/>
          <w:lang w:val="en-US"/>
        </w:rPr>
        <w:t xml:space="preserve"> Regency. This is shown by the calculated t value &gt; t table (3.477 &gt; 1.976) and with a significance value of 0.000 &lt; 0.05. There is a significant influence of teacher job satisfaction on the performance of State Vocational School teachers in </w:t>
      </w:r>
      <w:proofErr w:type="spellStart"/>
      <w:r w:rsidRPr="00363530">
        <w:rPr>
          <w:sz w:val="24"/>
          <w:lang w:val="en-US"/>
        </w:rPr>
        <w:t>Bireuen</w:t>
      </w:r>
      <w:proofErr w:type="spellEnd"/>
      <w:r w:rsidRPr="00363530">
        <w:rPr>
          <w:sz w:val="24"/>
          <w:lang w:val="en-US"/>
        </w:rPr>
        <w:t xml:space="preserve"> Regency. This is shown by the calculated t value &gt; t table (3.483 &gt; 1.976) and with a significance value of 0.000 &lt; 0.05. The results of the f test show that there is a significant influence of transformational leadership style, work discipline and teacher job satisfaction on the performance of State Vocational School teachers in </w:t>
      </w:r>
      <w:proofErr w:type="spellStart"/>
      <w:r w:rsidRPr="00363530">
        <w:rPr>
          <w:sz w:val="24"/>
          <w:lang w:val="en-US"/>
        </w:rPr>
        <w:t>Bireuen</w:t>
      </w:r>
      <w:proofErr w:type="spellEnd"/>
      <w:r w:rsidRPr="00363530">
        <w:rPr>
          <w:sz w:val="24"/>
          <w:lang w:val="en-US"/>
        </w:rPr>
        <w:t xml:space="preserve"> Regency. This is shown by the calculated f value &gt; f table (32.052 &gt; 2.668) and with a significance value of 0.000 &lt; 0.05</w:t>
      </w:r>
      <w:r w:rsidR="000A7E6F" w:rsidRPr="000A7E6F">
        <w:rPr>
          <w:sz w:val="24"/>
          <w:lang w:val="en-US"/>
        </w:rPr>
        <w:t>.</w:t>
      </w:r>
    </w:p>
    <w:p w14:paraId="1524C619" w14:textId="77777777" w:rsidR="000A7E6F" w:rsidRPr="00BB681F" w:rsidRDefault="000A7E6F" w:rsidP="000F1ABB">
      <w:pPr>
        <w:pStyle w:val="E-JOURNALHeading1"/>
        <w:spacing w:before="240"/>
        <w:rPr>
          <w:sz w:val="24"/>
          <w:szCs w:val="24"/>
        </w:rPr>
      </w:pPr>
      <w:r w:rsidRPr="00B228A5">
        <w:rPr>
          <w:sz w:val="24"/>
          <w:szCs w:val="24"/>
        </w:rPr>
        <w:t>REFERENCE</w:t>
      </w:r>
      <w:r>
        <w:rPr>
          <w:sz w:val="24"/>
          <w:szCs w:val="24"/>
        </w:rPr>
        <w:t>S</w:t>
      </w:r>
    </w:p>
    <w:p w14:paraId="6BEBF9AA" w14:textId="19969D8C" w:rsidR="00363530" w:rsidRPr="00363530" w:rsidRDefault="00363530" w:rsidP="00363530">
      <w:pPr>
        <w:pStyle w:val="E-JOURNALDaftarPustaka"/>
        <w:spacing w:before="120" w:after="120"/>
        <w:rPr>
          <w:sz w:val="24"/>
        </w:rPr>
      </w:pPr>
      <w:r w:rsidRPr="00363530">
        <w:rPr>
          <w:sz w:val="24"/>
        </w:rPr>
        <w:t xml:space="preserve">Abdul. A. A. M. (2018). Pengaruh Citra Merek Dan Kepuasan Konsumen Terhadap Loyalitas Konsumen Sim Card Telkomsel. </w:t>
      </w:r>
      <w:r w:rsidRPr="007A3770">
        <w:rPr>
          <w:i/>
          <w:iCs/>
          <w:sz w:val="24"/>
        </w:rPr>
        <w:t>Jurnal Trend</w:t>
      </w:r>
      <w:r w:rsidR="007A3770">
        <w:rPr>
          <w:sz w:val="24"/>
        </w:rPr>
        <w:t xml:space="preserve">, </w:t>
      </w:r>
      <w:r w:rsidRPr="007A3770">
        <w:rPr>
          <w:i/>
          <w:iCs/>
          <w:sz w:val="24"/>
        </w:rPr>
        <w:t>7</w:t>
      </w:r>
      <w:r w:rsidR="007A3770">
        <w:rPr>
          <w:sz w:val="24"/>
        </w:rPr>
        <w:t>(1)</w:t>
      </w:r>
      <w:r w:rsidRPr="00363530">
        <w:rPr>
          <w:sz w:val="24"/>
        </w:rPr>
        <w:t>, 71-82.</w:t>
      </w:r>
    </w:p>
    <w:p w14:paraId="56D5E644" w14:textId="62097346" w:rsidR="00363530" w:rsidRPr="00363530" w:rsidRDefault="00363530" w:rsidP="00363530">
      <w:pPr>
        <w:pStyle w:val="E-JOURNALDaftarPustaka"/>
        <w:spacing w:before="120" w:after="120"/>
        <w:rPr>
          <w:sz w:val="24"/>
        </w:rPr>
      </w:pPr>
      <w:r w:rsidRPr="00363530">
        <w:rPr>
          <w:sz w:val="24"/>
        </w:rPr>
        <w:t xml:space="preserve">Agustini, S. </w:t>
      </w:r>
      <w:r w:rsidR="007A3770">
        <w:rPr>
          <w:sz w:val="24"/>
        </w:rPr>
        <w:t>(</w:t>
      </w:r>
      <w:r w:rsidRPr="00363530">
        <w:rPr>
          <w:sz w:val="24"/>
        </w:rPr>
        <w:t>2019</w:t>
      </w:r>
      <w:r w:rsidR="007A3770">
        <w:rPr>
          <w:sz w:val="24"/>
        </w:rPr>
        <w:t>)</w:t>
      </w:r>
      <w:r w:rsidRPr="00363530">
        <w:rPr>
          <w:sz w:val="24"/>
        </w:rPr>
        <w:t>. </w:t>
      </w:r>
      <w:r w:rsidRPr="007A3770">
        <w:rPr>
          <w:i/>
          <w:iCs/>
          <w:sz w:val="24"/>
        </w:rPr>
        <w:t>Pengaruh Disiplin Kerja, Motivasi, dan Kepemimpinan Terhadap Kinerja Guru di SMP Swasta Imelda Medan. Doctoral dissertation</w:t>
      </w:r>
      <w:r w:rsidRPr="00363530">
        <w:rPr>
          <w:sz w:val="24"/>
        </w:rPr>
        <w:t>, Universitas Dharmawangsa.</w:t>
      </w:r>
    </w:p>
    <w:p w14:paraId="69654269" w14:textId="77777777" w:rsidR="007A3770" w:rsidRPr="00363530" w:rsidRDefault="007A3770" w:rsidP="007A3770">
      <w:pPr>
        <w:pStyle w:val="E-JOURNALDaftarPustaka"/>
        <w:spacing w:before="120" w:after="120"/>
        <w:rPr>
          <w:sz w:val="24"/>
        </w:rPr>
      </w:pPr>
      <w:r w:rsidRPr="00363530">
        <w:rPr>
          <w:sz w:val="24"/>
        </w:rPr>
        <w:t>David, F</w:t>
      </w:r>
      <w:r>
        <w:rPr>
          <w:sz w:val="24"/>
        </w:rPr>
        <w:t>.</w:t>
      </w:r>
      <w:r w:rsidRPr="00363530">
        <w:rPr>
          <w:sz w:val="24"/>
        </w:rPr>
        <w:t xml:space="preserve"> R. </w:t>
      </w:r>
      <w:r>
        <w:rPr>
          <w:sz w:val="24"/>
        </w:rPr>
        <w:t>(</w:t>
      </w:r>
      <w:r w:rsidRPr="00363530">
        <w:rPr>
          <w:sz w:val="24"/>
        </w:rPr>
        <w:t>2016</w:t>
      </w:r>
      <w:r>
        <w:rPr>
          <w:sz w:val="24"/>
        </w:rPr>
        <w:t>)</w:t>
      </w:r>
      <w:r w:rsidRPr="00363530">
        <w:rPr>
          <w:sz w:val="24"/>
        </w:rPr>
        <w:t xml:space="preserve">. </w:t>
      </w:r>
      <w:r w:rsidRPr="007A3770">
        <w:rPr>
          <w:i/>
          <w:iCs/>
          <w:sz w:val="24"/>
        </w:rPr>
        <w:t>Manajemen Strategik – Suatu Pendekatan Keunggulan Bersaing, Edisi 15</w:t>
      </w:r>
      <w:r>
        <w:rPr>
          <w:sz w:val="24"/>
        </w:rPr>
        <w:t xml:space="preserve">. </w:t>
      </w:r>
      <w:r w:rsidRPr="00363530">
        <w:rPr>
          <w:sz w:val="24"/>
        </w:rPr>
        <w:t>Jakarta, Salemba Empat</w:t>
      </w:r>
    </w:p>
    <w:p w14:paraId="6CB1AA35" w14:textId="61D46B77" w:rsidR="007A3770" w:rsidRPr="00363530" w:rsidRDefault="007A3770" w:rsidP="007A3770">
      <w:pPr>
        <w:pStyle w:val="E-JOURNALDaftarPustaka"/>
        <w:spacing w:before="120" w:after="120"/>
        <w:rPr>
          <w:sz w:val="24"/>
        </w:rPr>
      </w:pPr>
      <w:r w:rsidRPr="00363530">
        <w:rPr>
          <w:sz w:val="24"/>
        </w:rPr>
        <w:t>David, F</w:t>
      </w:r>
      <w:r>
        <w:rPr>
          <w:sz w:val="24"/>
        </w:rPr>
        <w:t xml:space="preserve">. </w:t>
      </w:r>
      <w:r w:rsidRPr="00363530">
        <w:rPr>
          <w:sz w:val="24"/>
        </w:rPr>
        <w:t xml:space="preserve">R </w:t>
      </w:r>
      <w:r>
        <w:rPr>
          <w:sz w:val="24"/>
        </w:rPr>
        <w:t>&amp;</w:t>
      </w:r>
      <w:r w:rsidRPr="00363530">
        <w:rPr>
          <w:sz w:val="24"/>
        </w:rPr>
        <w:t xml:space="preserve"> Forest</w:t>
      </w:r>
      <w:r>
        <w:rPr>
          <w:sz w:val="24"/>
        </w:rPr>
        <w:t>,</w:t>
      </w:r>
      <w:r w:rsidRPr="00363530">
        <w:rPr>
          <w:sz w:val="24"/>
        </w:rPr>
        <w:t xml:space="preserve"> R</w:t>
      </w:r>
      <w:r>
        <w:rPr>
          <w:sz w:val="24"/>
        </w:rPr>
        <w:t xml:space="preserve">. </w:t>
      </w:r>
      <w:r w:rsidRPr="00363530">
        <w:rPr>
          <w:sz w:val="24"/>
        </w:rPr>
        <w:t xml:space="preserve">D. </w:t>
      </w:r>
      <w:r>
        <w:rPr>
          <w:sz w:val="24"/>
        </w:rPr>
        <w:t>(</w:t>
      </w:r>
      <w:r w:rsidRPr="00363530">
        <w:rPr>
          <w:sz w:val="24"/>
        </w:rPr>
        <w:t>2016</w:t>
      </w:r>
      <w:r>
        <w:rPr>
          <w:sz w:val="24"/>
        </w:rPr>
        <w:t>)</w:t>
      </w:r>
      <w:r w:rsidRPr="00363530">
        <w:rPr>
          <w:sz w:val="24"/>
        </w:rPr>
        <w:t xml:space="preserve">. </w:t>
      </w:r>
      <w:r w:rsidRPr="007A3770">
        <w:rPr>
          <w:i/>
          <w:iCs/>
          <w:sz w:val="24"/>
        </w:rPr>
        <w:t>Manajemen Strategik</w:t>
      </w:r>
      <w:r w:rsidRPr="00363530">
        <w:rPr>
          <w:sz w:val="24"/>
        </w:rPr>
        <w:t>, Alih Bahasa Alexander Sindoro, Prehallindo, Jakarta</w:t>
      </w:r>
      <w:r>
        <w:rPr>
          <w:sz w:val="24"/>
        </w:rPr>
        <w:t>.</w:t>
      </w:r>
    </w:p>
    <w:p w14:paraId="14DDAE94" w14:textId="016BD24B" w:rsidR="00363530" w:rsidRPr="00363530" w:rsidRDefault="00363530" w:rsidP="00363530">
      <w:pPr>
        <w:pStyle w:val="E-JOURNALDaftarPustaka"/>
        <w:spacing w:before="120" w:after="120"/>
        <w:rPr>
          <w:sz w:val="24"/>
        </w:rPr>
      </w:pPr>
      <w:r w:rsidRPr="00363530">
        <w:rPr>
          <w:sz w:val="24"/>
        </w:rPr>
        <w:t xml:space="preserve">Ghozali, </w:t>
      </w:r>
      <w:r w:rsidR="007A3770">
        <w:rPr>
          <w:sz w:val="24"/>
        </w:rPr>
        <w:t>I</w:t>
      </w:r>
      <w:r w:rsidRPr="00363530">
        <w:rPr>
          <w:sz w:val="24"/>
        </w:rPr>
        <w:t xml:space="preserve">. </w:t>
      </w:r>
      <w:r w:rsidR="007A3770">
        <w:rPr>
          <w:sz w:val="24"/>
        </w:rPr>
        <w:t>(</w:t>
      </w:r>
      <w:r w:rsidRPr="00363530">
        <w:rPr>
          <w:sz w:val="24"/>
        </w:rPr>
        <w:t>2016</w:t>
      </w:r>
      <w:r w:rsidR="007A3770">
        <w:rPr>
          <w:sz w:val="24"/>
        </w:rPr>
        <w:t>)</w:t>
      </w:r>
      <w:r w:rsidRPr="00363530">
        <w:rPr>
          <w:sz w:val="24"/>
        </w:rPr>
        <w:t xml:space="preserve">. </w:t>
      </w:r>
      <w:r w:rsidRPr="007A3770">
        <w:rPr>
          <w:i/>
          <w:iCs/>
          <w:sz w:val="24"/>
        </w:rPr>
        <w:t>Aplikasi Analisis Multivariete Dengan Program IBM SPSS 23. Edisi 8</w:t>
      </w:r>
      <w:r w:rsidRPr="00363530">
        <w:rPr>
          <w:sz w:val="24"/>
        </w:rPr>
        <w:t>. Semarang: Badan Penerbit Universitas Diponegoro.</w:t>
      </w:r>
    </w:p>
    <w:p w14:paraId="177F28C7" w14:textId="75C207E8" w:rsidR="00363530" w:rsidRPr="00363530" w:rsidRDefault="00363530" w:rsidP="00363530">
      <w:pPr>
        <w:pStyle w:val="E-JOURNALDaftarPustaka"/>
        <w:spacing w:before="120" w:after="120"/>
        <w:rPr>
          <w:sz w:val="24"/>
        </w:rPr>
      </w:pPr>
      <w:r w:rsidRPr="00363530">
        <w:rPr>
          <w:sz w:val="24"/>
        </w:rPr>
        <w:t xml:space="preserve">Irawan, P. </w:t>
      </w:r>
      <w:r w:rsidR="007A3770">
        <w:rPr>
          <w:sz w:val="24"/>
        </w:rPr>
        <w:t>(</w:t>
      </w:r>
      <w:r w:rsidRPr="00363530">
        <w:rPr>
          <w:sz w:val="24"/>
        </w:rPr>
        <w:t>2</w:t>
      </w:r>
      <w:r w:rsidR="007A3770">
        <w:rPr>
          <w:sz w:val="24"/>
        </w:rPr>
        <w:t>0</w:t>
      </w:r>
      <w:r w:rsidRPr="00363530">
        <w:rPr>
          <w:sz w:val="24"/>
        </w:rPr>
        <w:t>06</w:t>
      </w:r>
      <w:r w:rsidR="007A3770">
        <w:rPr>
          <w:sz w:val="24"/>
        </w:rPr>
        <w:t>)</w:t>
      </w:r>
      <w:r w:rsidRPr="00363530">
        <w:rPr>
          <w:sz w:val="24"/>
        </w:rPr>
        <w:t xml:space="preserve">. </w:t>
      </w:r>
      <w:r w:rsidRPr="007A3770">
        <w:rPr>
          <w:i/>
          <w:iCs/>
          <w:sz w:val="24"/>
        </w:rPr>
        <w:t>Penelitian Kualitatif dan Kuantitatif untuk Ilmu-ilmu Sosial</w:t>
      </w:r>
      <w:r w:rsidRPr="00363530">
        <w:rPr>
          <w:sz w:val="24"/>
        </w:rPr>
        <w:t>. Jakarta: Departemen Ilmu Adaministrasi, Fakultas Ilmu Sosial dan Politik, UI.</w:t>
      </w:r>
    </w:p>
    <w:p w14:paraId="1025EAAD" w14:textId="77777777" w:rsidR="007A3770" w:rsidRPr="00363530" w:rsidRDefault="007A3770" w:rsidP="007A3770">
      <w:pPr>
        <w:pStyle w:val="E-JOURNALDaftarPustaka"/>
        <w:spacing w:before="120" w:after="120"/>
        <w:rPr>
          <w:iCs/>
          <w:sz w:val="24"/>
        </w:rPr>
      </w:pPr>
      <w:r w:rsidRPr="00363530">
        <w:rPr>
          <w:bCs/>
          <w:sz w:val="24"/>
        </w:rPr>
        <w:t>Hamid,</w:t>
      </w:r>
      <w:r>
        <w:rPr>
          <w:bCs/>
          <w:sz w:val="24"/>
        </w:rPr>
        <w:t xml:space="preserve"> M.,</w:t>
      </w:r>
      <w:r w:rsidRPr="00363530">
        <w:rPr>
          <w:bCs/>
          <w:sz w:val="24"/>
        </w:rPr>
        <w:t xml:space="preserve"> Sufi,</w:t>
      </w:r>
      <w:r>
        <w:rPr>
          <w:bCs/>
          <w:sz w:val="24"/>
        </w:rPr>
        <w:t xml:space="preserve"> I.,</w:t>
      </w:r>
      <w:r w:rsidRPr="00363530">
        <w:rPr>
          <w:bCs/>
          <w:sz w:val="24"/>
        </w:rPr>
        <w:t xml:space="preserve"> Konadi,</w:t>
      </w:r>
      <w:r>
        <w:rPr>
          <w:bCs/>
          <w:sz w:val="24"/>
        </w:rPr>
        <w:t xml:space="preserve"> W., &amp;</w:t>
      </w:r>
      <w:r w:rsidRPr="00363530">
        <w:rPr>
          <w:bCs/>
          <w:sz w:val="24"/>
        </w:rPr>
        <w:t xml:space="preserve"> Akmal,</w:t>
      </w:r>
      <w:r>
        <w:rPr>
          <w:bCs/>
          <w:sz w:val="24"/>
        </w:rPr>
        <w:t xml:space="preserve"> Y.</w:t>
      </w:r>
      <w:r w:rsidRPr="00363530">
        <w:rPr>
          <w:bCs/>
          <w:sz w:val="24"/>
        </w:rPr>
        <w:t xml:space="preserve"> (2019). </w:t>
      </w:r>
      <w:r w:rsidRPr="007A3770">
        <w:rPr>
          <w:bCs/>
          <w:i/>
          <w:sz w:val="24"/>
        </w:rPr>
        <w:t>Analisis Jalur Dan Aplikasi Spss Versi 25, Edisi Pertama</w:t>
      </w:r>
      <w:r>
        <w:rPr>
          <w:bCs/>
          <w:iCs/>
          <w:sz w:val="24"/>
        </w:rPr>
        <w:t xml:space="preserve">. </w:t>
      </w:r>
      <w:r w:rsidRPr="00363530">
        <w:rPr>
          <w:bCs/>
          <w:iCs/>
          <w:sz w:val="24"/>
        </w:rPr>
        <w:t>Medan: Sefa Bumi Persada</w:t>
      </w:r>
      <w:r w:rsidRPr="00363530">
        <w:rPr>
          <w:iCs/>
          <w:sz w:val="24"/>
        </w:rPr>
        <w:t>.</w:t>
      </w:r>
    </w:p>
    <w:p w14:paraId="29AC6F43" w14:textId="060524DD" w:rsidR="00363530" w:rsidRPr="00363530" w:rsidRDefault="00363530" w:rsidP="00363530">
      <w:pPr>
        <w:pStyle w:val="E-JOURNALDaftarPustaka"/>
        <w:spacing w:before="120" w:after="120"/>
        <w:rPr>
          <w:sz w:val="24"/>
        </w:rPr>
      </w:pPr>
      <w:r w:rsidRPr="00363530">
        <w:rPr>
          <w:sz w:val="24"/>
        </w:rPr>
        <w:t xml:space="preserve">Kholiq, K, N., Sri, S., Allya, R., &amp; Assyofa. </w:t>
      </w:r>
      <w:r w:rsidR="007A3770">
        <w:rPr>
          <w:sz w:val="24"/>
        </w:rPr>
        <w:t>(</w:t>
      </w:r>
      <w:r w:rsidRPr="00363530">
        <w:rPr>
          <w:sz w:val="24"/>
        </w:rPr>
        <w:t>2020</w:t>
      </w:r>
      <w:r w:rsidR="007A3770">
        <w:rPr>
          <w:sz w:val="24"/>
        </w:rPr>
        <w:t>)</w:t>
      </w:r>
      <w:r w:rsidRPr="00363530">
        <w:rPr>
          <w:sz w:val="24"/>
        </w:rPr>
        <w:t xml:space="preserve">. Pengaruh Gaya Kepemimpinan Transformasional dan Kepuasan Kerja Terhadap Kinerja Guru. </w:t>
      </w:r>
      <w:r w:rsidRPr="007A3770">
        <w:rPr>
          <w:i/>
          <w:iCs/>
          <w:sz w:val="24"/>
        </w:rPr>
        <w:t>Prosiding Manajemen</w:t>
      </w:r>
      <w:r w:rsidR="007A3770">
        <w:rPr>
          <w:i/>
          <w:iCs/>
          <w:sz w:val="24"/>
        </w:rPr>
        <w:t>,</w:t>
      </w:r>
      <w:r w:rsidRPr="007A3770">
        <w:rPr>
          <w:i/>
          <w:iCs/>
          <w:sz w:val="24"/>
        </w:rPr>
        <w:t xml:space="preserve"> 6</w:t>
      </w:r>
      <w:r w:rsidRPr="00363530">
        <w:rPr>
          <w:sz w:val="24"/>
        </w:rPr>
        <w:t>(2).</w:t>
      </w:r>
    </w:p>
    <w:p w14:paraId="2AB8E941" w14:textId="04B20E9E" w:rsidR="00363530" w:rsidRPr="00363530" w:rsidRDefault="00363530" w:rsidP="00363530">
      <w:pPr>
        <w:pStyle w:val="E-JOURNALDaftarPustaka"/>
        <w:spacing w:before="120" w:after="120"/>
        <w:rPr>
          <w:sz w:val="24"/>
        </w:rPr>
      </w:pPr>
      <w:r w:rsidRPr="00363530">
        <w:rPr>
          <w:sz w:val="24"/>
        </w:rPr>
        <w:t>Marwan, Konadi,</w:t>
      </w:r>
      <w:r w:rsidR="007A3770">
        <w:rPr>
          <w:sz w:val="24"/>
        </w:rPr>
        <w:t xml:space="preserve"> W.,</w:t>
      </w:r>
      <w:r w:rsidRPr="00363530">
        <w:rPr>
          <w:sz w:val="24"/>
        </w:rPr>
        <w:t xml:space="preserve"> Syahrin,</w:t>
      </w:r>
      <w:r w:rsidR="007A3770">
        <w:rPr>
          <w:sz w:val="24"/>
        </w:rPr>
        <w:t xml:space="preserve"> A., </w:t>
      </w:r>
      <w:r w:rsidRPr="00363530">
        <w:rPr>
          <w:sz w:val="24"/>
        </w:rPr>
        <w:t xml:space="preserve">Kamaruddin, </w:t>
      </w:r>
      <w:r w:rsidR="007A3770">
        <w:rPr>
          <w:sz w:val="24"/>
        </w:rPr>
        <w:t xml:space="preserve">&amp; </w:t>
      </w:r>
      <w:r w:rsidRPr="00363530">
        <w:rPr>
          <w:sz w:val="24"/>
        </w:rPr>
        <w:t xml:space="preserve">Rahmat (2023). </w:t>
      </w:r>
      <w:r w:rsidRPr="007A3770">
        <w:rPr>
          <w:i/>
          <w:iCs/>
          <w:sz w:val="24"/>
        </w:rPr>
        <w:t>Penelitian Kualitatif, Kuantitatif dan Mixed Method dilengkapi analisis data dengan SPSS</w:t>
      </w:r>
      <w:r w:rsidR="007A3770">
        <w:rPr>
          <w:sz w:val="24"/>
        </w:rPr>
        <w:t xml:space="preserve">. </w:t>
      </w:r>
      <w:r w:rsidRPr="00363530">
        <w:rPr>
          <w:sz w:val="24"/>
        </w:rPr>
        <w:t xml:space="preserve">Banda Aceh: Bandar Publishing. </w:t>
      </w:r>
    </w:p>
    <w:p w14:paraId="12D9253A" w14:textId="7204F559" w:rsidR="00363530" w:rsidRPr="00363530" w:rsidRDefault="00363530" w:rsidP="00363530">
      <w:pPr>
        <w:pStyle w:val="E-JOURNALDaftarPustaka"/>
        <w:spacing w:before="120" w:after="120"/>
        <w:rPr>
          <w:sz w:val="24"/>
        </w:rPr>
      </w:pPr>
      <w:r w:rsidRPr="00363530">
        <w:rPr>
          <w:sz w:val="24"/>
        </w:rPr>
        <w:t xml:space="preserve">Mathis, R.L. &amp; J.H. Jackson. </w:t>
      </w:r>
      <w:r w:rsidR="007A3770">
        <w:rPr>
          <w:sz w:val="24"/>
        </w:rPr>
        <w:t>(</w:t>
      </w:r>
      <w:r w:rsidRPr="00363530">
        <w:rPr>
          <w:sz w:val="24"/>
        </w:rPr>
        <w:t>2006</w:t>
      </w:r>
      <w:r w:rsidR="007A3770">
        <w:rPr>
          <w:sz w:val="24"/>
        </w:rPr>
        <w:t>)</w:t>
      </w:r>
      <w:r w:rsidRPr="00363530">
        <w:rPr>
          <w:sz w:val="24"/>
        </w:rPr>
        <w:t xml:space="preserve">. </w:t>
      </w:r>
      <w:r w:rsidRPr="007A3770">
        <w:rPr>
          <w:i/>
          <w:iCs/>
          <w:sz w:val="24"/>
        </w:rPr>
        <w:t>Human Resource Management: Manajemen Sumber Daya Manusia</w:t>
      </w:r>
      <w:r w:rsidRPr="00363530">
        <w:rPr>
          <w:sz w:val="24"/>
        </w:rPr>
        <w:t>. Terjemahan Dian Angelia. Jakarta: Salemba Empat</w:t>
      </w:r>
    </w:p>
    <w:p w14:paraId="7BA29273" w14:textId="77777777" w:rsidR="007A3770" w:rsidRPr="00363530" w:rsidRDefault="007A3770" w:rsidP="007A3770">
      <w:pPr>
        <w:pStyle w:val="E-JOURNALDaftarPustaka"/>
        <w:spacing w:before="120" w:after="120"/>
        <w:rPr>
          <w:sz w:val="24"/>
        </w:rPr>
      </w:pPr>
      <w:r w:rsidRPr="00363530">
        <w:rPr>
          <w:sz w:val="24"/>
        </w:rPr>
        <w:t>Nugraheni</w:t>
      </w:r>
      <w:r>
        <w:rPr>
          <w:sz w:val="24"/>
        </w:rPr>
        <w:t>, A. S.,</w:t>
      </w:r>
      <w:r w:rsidRPr="00363530">
        <w:rPr>
          <w:sz w:val="24"/>
        </w:rPr>
        <w:t xml:space="preserve"> &amp; Rahmayanti,</w:t>
      </w:r>
      <w:r>
        <w:rPr>
          <w:sz w:val="24"/>
        </w:rPr>
        <w:t xml:space="preserve"> R. (</w:t>
      </w:r>
      <w:r w:rsidRPr="00363530">
        <w:rPr>
          <w:sz w:val="24"/>
        </w:rPr>
        <w:t>2016</w:t>
      </w:r>
      <w:r>
        <w:rPr>
          <w:sz w:val="24"/>
        </w:rPr>
        <w:t>)</w:t>
      </w:r>
      <w:r w:rsidRPr="00363530">
        <w:rPr>
          <w:sz w:val="24"/>
        </w:rPr>
        <w:t>. Pengaruh Disiplin Kerja Terhadap Kinerja Guru di MI Al Islam Tempel dan MI Al Ihsan</w:t>
      </w:r>
      <w:r>
        <w:rPr>
          <w:sz w:val="24"/>
        </w:rPr>
        <w:t xml:space="preserve">. </w:t>
      </w:r>
      <w:r w:rsidRPr="007A3770">
        <w:rPr>
          <w:i/>
          <w:iCs/>
          <w:sz w:val="24"/>
        </w:rPr>
        <w:t>Jurnal Pendidikan Madrasah, 1</w:t>
      </w:r>
      <w:r>
        <w:rPr>
          <w:sz w:val="24"/>
        </w:rPr>
        <w:t>(</w:t>
      </w:r>
      <w:r w:rsidRPr="00363530">
        <w:rPr>
          <w:sz w:val="24"/>
        </w:rPr>
        <w:t>2</w:t>
      </w:r>
      <w:r>
        <w:rPr>
          <w:sz w:val="24"/>
        </w:rPr>
        <w:t>)</w:t>
      </w:r>
      <w:r w:rsidRPr="00363530">
        <w:rPr>
          <w:sz w:val="24"/>
        </w:rPr>
        <w:t xml:space="preserve">. </w:t>
      </w:r>
    </w:p>
    <w:p w14:paraId="58C38831" w14:textId="77777777" w:rsidR="00A726BC" w:rsidRPr="00363530" w:rsidRDefault="00A726BC" w:rsidP="00A726BC">
      <w:pPr>
        <w:pStyle w:val="E-JOURNALDaftarPustaka"/>
        <w:spacing w:before="120" w:after="120"/>
        <w:rPr>
          <w:sz w:val="24"/>
        </w:rPr>
      </w:pPr>
      <w:r w:rsidRPr="00363530">
        <w:rPr>
          <w:sz w:val="24"/>
        </w:rPr>
        <w:lastRenderedPageBreak/>
        <w:t xml:space="preserve">Priyatno, D. </w:t>
      </w:r>
      <w:r>
        <w:rPr>
          <w:sz w:val="24"/>
        </w:rPr>
        <w:t>(</w:t>
      </w:r>
      <w:r w:rsidRPr="00363530">
        <w:rPr>
          <w:sz w:val="24"/>
        </w:rPr>
        <w:t>2013</w:t>
      </w:r>
      <w:r>
        <w:rPr>
          <w:sz w:val="24"/>
        </w:rPr>
        <w:t>)</w:t>
      </w:r>
      <w:r w:rsidRPr="00363530">
        <w:rPr>
          <w:sz w:val="24"/>
        </w:rPr>
        <w:t xml:space="preserve">. </w:t>
      </w:r>
      <w:r w:rsidRPr="007A3770">
        <w:rPr>
          <w:i/>
          <w:iCs/>
          <w:sz w:val="24"/>
        </w:rPr>
        <w:t>Analisis Korelasi, Regresi dan Multivariate dengan SPSS</w:t>
      </w:r>
      <w:r w:rsidRPr="00363530">
        <w:rPr>
          <w:sz w:val="24"/>
        </w:rPr>
        <w:t>. Yogyakarta: Gava Media</w:t>
      </w:r>
    </w:p>
    <w:p w14:paraId="594E6DD8" w14:textId="7B0D9512" w:rsidR="00363530" w:rsidRPr="00363530" w:rsidRDefault="00363530" w:rsidP="00363530">
      <w:pPr>
        <w:pStyle w:val="E-JOURNALDaftarPustaka"/>
        <w:spacing w:before="120" w:after="120"/>
        <w:rPr>
          <w:sz w:val="24"/>
        </w:rPr>
      </w:pPr>
      <w:r w:rsidRPr="00363530">
        <w:rPr>
          <w:sz w:val="24"/>
        </w:rPr>
        <w:t xml:space="preserve">Purba, D. H. </w:t>
      </w:r>
      <w:r w:rsidR="007A3770">
        <w:rPr>
          <w:sz w:val="24"/>
        </w:rPr>
        <w:t>(</w:t>
      </w:r>
      <w:r w:rsidRPr="00363530">
        <w:rPr>
          <w:sz w:val="24"/>
        </w:rPr>
        <w:t>2021</w:t>
      </w:r>
      <w:r w:rsidR="007A3770">
        <w:rPr>
          <w:sz w:val="24"/>
        </w:rPr>
        <w:t>)</w:t>
      </w:r>
      <w:r w:rsidRPr="00363530">
        <w:rPr>
          <w:sz w:val="24"/>
        </w:rPr>
        <w:t>. </w:t>
      </w:r>
      <w:r w:rsidRPr="007A3770">
        <w:rPr>
          <w:i/>
          <w:iCs/>
          <w:sz w:val="24"/>
        </w:rPr>
        <w:t>Pengaruh Motivasi, Disiplin Kerja Dan Gaya Kepemimpinan Terhadap Kinerja Guru Methodist 8 Medan. Doctoral dissertation</w:t>
      </w:r>
      <w:r w:rsidR="007A3770">
        <w:rPr>
          <w:sz w:val="24"/>
        </w:rPr>
        <w:t xml:space="preserve">. </w:t>
      </w:r>
      <w:r w:rsidRPr="00363530">
        <w:rPr>
          <w:sz w:val="24"/>
        </w:rPr>
        <w:t>Universitas Mikroskil.</w:t>
      </w:r>
    </w:p>
    <w:p w14:paraId="5D6A9966" w14:textId="77777777" w:rsidR="00A726BC" w:rsidRPr="00363530" w:rsidRDefault="00A726BC" w:rsidP="00A726BC">
      <w:pPr>
        <w:pStyle w:val="E-JOURNALDaftarPustaka"/>
        <w:spacing w:before="120" w:after="120"/>
        <w:rPr>
          <w:sz w:val="24"/>
        </w:rPr>
      </w:pPr>
      <w:r w:rsidRPr="00363530">
        <w:rPr>
          <w:sz w:val="24"/>
        </w:rPr>
        <w:t>Purwanto,</w:t>
      </w:r>
      <w:r>
        <w:rPr>
          <w:sz w:val="24"/>
        </w:rPr>
        <w:t xml:space="preserve"> A, </w:t>
      </w:r>
      <w:r w:rsidRPr="00363530">
        <w:rPr>
          <w:sz w:val="24"/>
        </w:rPr>
        <w:t xml:space="preserve"> Erwan</w:t>
      </w:r>
      <w:r>
        <w:rPr>
          <w:sz w:val="24"/>
        </w:rPr>
        <w:t>, &amp;</w:t>
      </w:r>
      <w:r w:rsidRPr="00363530">
        <w:rPr>
          <w:sz w:val="24"/>
        </w:rPr>
        <w:t xml:space="preserve"> Sulistyastuti</w:t>
      </w:r>
      <w:r>
        <w:rPr>
          <w:sz w:val="24"/>
        </w:rPr>
        <w:t>, D. R</w:t>
      </w:r>
      <w:r w:rsidRPr="00363530">
        <w:rPr>
          <w:sz w:val="24"/>
        </w:rPr>
        <w:t xml:space="preserve">. </w:t>
      </w:r>
      <w:r>
        <w:rPr>
          <w:sz w:val="24"/>
        </w:rPr>
        <w:t>(</w:t>
      </w:r>
      <w:r w:rsidRPr="00363530">
        <w:rPr>
          <w:sz w:val="24"/>
        </w:rPr>
        <w:t>2007</w:t>
      </w:r>
      <w:r>
        <w:rPr>
          <w:sz w:val="24"/>
        </w:rPr>
        <w:t>)</w:t>
      </w:r>
      <w:r w:rsidRPr="00363530">
        <w:rPr>
          <w:sz w:val="24"/>
        </w:rPr>
        <w:t xml:space="preserve">. </w:t>
      </w:r>
      <w:r w:rsidRPr="007A3770">
        <w:rPr>
          <w:i/>
          <w:iCs/>
          <w:sz w:val="24"/>
        </w:rPr>
        <w:t>Metode Penelitian Kuantitatif, Untuk administrasi Publik, dan Masalah-Masalah Sosial</w:t>
      </w:r>
      <w:r w:rsidRPr="00363530">
        <w:rPr>
          <w:sz w:val="24"/>
        </w:rPr>
        <w:t>. Yogyakarta: Gaya Media.</w:t>
      </w:r>
    </w:p>
    <w:p w14:paraId="0CBC8904" w14:textId="67919F80" w:rsidR="00363530" w:rsidRPr="00363530" w:rsidRDefault="00363530" w:rsidP="00363530">
      <w:pPr>
        <w:pStyle w:val="E-JOURNALDaftarPustaka"/>
        <w:spacing w:before="120" w:after="120"/>
        <w:rPr>
          <w:sz w:val="24"/>
        </w:rPr>
      </w:pPr>
      <w:r w:rsidRPr="00363530">
        <w:rPr>
          <w:sz w:val="24"/>
        </w:rPr>
        <w:t xml:space="preserve">Priyatno, D. </w:t>
      </w:r>
      <w:r w:rsidR="007A3770">
        <w:rPr>
          <w:sz w:val="24"/>
        </w:rPr>
        <w:t>(</w:t>
      </w:r>
      <w:r w:rsidRPr="00363530">
        <w:rPr>
          <w:sz w:val="24"/>
        </w:rPr>
        <w:t>2016</w:t>
      </w:r>
      <w:r w:rsidR="007A3770">
        <w:rPr>
          <w:sz w:val="24"/>
        </w:rPr>
        <w:t>)</w:t>
      </w:r>
      <w:r w:rsidRPr="00363530">
        <w:rPr>
          <w:sz w:val="24"/>
        </w:rPr>
        <w:t xml:space="preserve">. </w:t>
      </w:r>
      <w:r w:rsidRPr="007A3770">
        <w:rPr>
          <w:i/>
          <w:iCs/>
          <w:sz w:val="24"/>
        </w:rPr>
        <w:t>Belajar Alat Analisis Data Dan Cara Pengolahannya Dengan SPSS.</w:t>
      </w:r>
      <w:r w:rsidRPr="00363530">
        <w:rPr>
          <w:sz w:val="24"/>
        </w:rPr>
        <w:t xml:space="preserve"> Yogyakarta: Gava Media.</w:t>
      </w:r>
    </w:p>
    <w:p w14:paraId="37E11766" w14:textId="778E26B1" w:rsidR="00363530" w:rsidRPr="00363530" w:rsidRDefault="00363530" w:rsidP="00363530">
      <w:pPr>
        <w:pStyle w:val="E-JOURNALDaftarPustaka"/>
        <w:spacing w:before="120" w:after="120"/>
        <w:rPr>
          <w:sz w:val="24"/>
        </w:rPr>
      </w:pPr>
      <w:r w:rsidRPr="00363530">
        <w:rPr>
          <w:sz w:val="24"/>
        </w:rPr>
        <w:t xml:space="preserve">Rivai, Veithzal </w:t>
      </w:r>
      <w:r w:rsidR="007A3770">
        <w:rPr>
          <w:sz w:val="24"/>
        </w:rPr>
        <w:t>&amp;</w:t>
      </w:r>
      <w:r w:rsidRPr="00363530">
        <w:rPr>
          <w:sz w:val="24"/>
        </w:rPr>
        <w:t xml:space="preserve"> Sagala</w:t>
      </w:r>
      <w:r w:rsidR="007A3770">
        <w:rPr>
          <w:sz w:val="24"/>
        </w:rPr>
        <w:t>, E. J</w:t>
      </w:r>
      <w:r w:rsidRPr="00363530">
        <w:rPr>
          <w:sz w:val="24"/>
        </w:rPr>
        <w:t xml:space="preserve">. </w:t>
      </w:r>
      <w:r w:rsidR="007A3770">
        <w:rPr>
          <w:sz w:val="24"/>
        </w:rPr>
        <w:t>(</w:t>
      </w:r>
      <w:r w:rsidRPr="00363530">
        <w:rPr>
          <w:sz w:val="24"/>
        </w:rPr>
        <w:t>2013</w:t>
      </w:r>
      <w:r w:rsidR="007A3770">
        <w:rPr>
          <w:sz w:val="24"/>
        </w:rPr>
        <w:t>)</w:t>
      </w:r>
      <w:r w:rsidRPr="00363530">
        <w:rPr>
          <w:sz w:val="24"/>
        </w:rPr>
        <w:t xml:space="preserve">. </w:t>
      </w:r>
      <w:r w:rsidRPr="007A3770">
        <w:rPr>
          <w:i/>
          <w:iCs/>
          <w:sz w:val="24"/>
        </w:rPr>
        <w:t>Manajemen Sumber Daya Manusia untuk Perusahaan</w:t>
      </w:r>
      <w:r w:rsidRPr="00363530">
        <w:rPr>
          <w:sz w:val="24"/>
        </w:rPr>
        <w:t>. Jakarta: Raja Grafindo Persada.</w:t>
      </w:r>
    </w:p>
    <w:p w14:paraId="514B7FB1" w14:textId="7B7409B9" w:rsidR="00363530" w:rsidRPr="00363530" w:rsidRDefault="00363530" w:rsidP="00363530">
      <w:pPr>
        <w:pStyle w:val="E-JOURNALDaftarPustaka"/>
        <w:spacing w:before="120" w:after="120"/>
        <w:rPr>
          <w:sz w:val="24"/>
        </w:rPr>
      </w:pPr>
      <w:r w:rsidRPr="00363530">
        <w:rPr>
          <w:sz w:val="24"/>
        </w:rPr>
        <w:t>Sari,</w:t>
      </w:r>
      <w:r w:rsidR="007A3770">
        <w:rPr>
          <w:sz w:val="24"/>
        </w:rPr>
        <w:t xml:space="preserve"> V. W</w:t>
      </w:r>
      <w:r w:rsidRPr="00363530">
        <w:rPr>
          <w:sz w:val="24"/>
        </w:rPr>
        <w:t xml:space="preserve">. </w:t>
      </w:r>
      <w:r w:rsidR="007A3770">
        <w:rPr>
          <w:sz w:val="24"/>
        </w:rPr>
        <w:t xml:space="preserve">(2021). </w:t>
      </w:r>
      <w:r w:rsidRPr="007A3770">
        <w:rPr>
          <w:i/>
          <w:iCs/>
          <w:sz w:val="24"/>
        </w:rPr>
        <w:t>Pengaruh Disiplin Kerja, Motivasi Kerja dan Gaya Kepemimpinan terhadap Kinerja Guru pada Sekolah Swasta SMP PAB 9 Klambir Lima</w:t>
      </w:r>
      <w:r w:rsidRPr="00363530">
        <w:rPr>
          <w:sz w:val="24"/>
        </w:rPr>
        <w:t xml:space="preserve">. </w:t>
      </w:r>
      <w:r w:rsidR="007A3770">
        <w:rPr>
          <w:sz w:val="24"/>
        </w:rPr>
        <w:t xml:space="preserve"> Universitas Pancabudi.</w:t>
      </w:r>
    </w:p>
    <w:p w14:paraId="7807BF38" w14:textId="77777777" w:rsidR="00A726BC" w:rsidRPr="00363530" w:rsidRDefault="00A726BC" w:rsidP="00A726BC">
      <w:pPr>
        <w:pStyle w:val="E-JOURNALDaftarPustaka"/>
        <w:spacing w:before="120" w:after="120"/>
        <w:rPr>
          <w:sz w:val="24"/>
        </w:rPr>
      </w:pPr>
      <w:r w:rsidRPr="00363530">
        <w:rPr>
          <w:sz w:val="24"/>
        </w:rPr>
        <w:t>Sudijono</w:t>
      </w:r>
      <w:r>
        <w:rPr>
          <w:sz w:val="24"/>
        </w:rPr>
        <w:t>, A</w:t>
      </w:r>
      <w:r w:rsidRPr="00363530">
        <w:rPr>
          <w:sz w:val="24"/>
        </w:rPr>
        <w:t xml:space="preserve">. (2010). </w:t>
      </w:r>
      <w:r w:rsidRPr="00EE480E">
        <w:rPr>
          <w:i/>
          <w:iCs/>
          <w:sz w:val="24"/>
        </w:rPr>
        <w:t>Pengantar Statistik Pendidikan</w:t>
      </w:r>
      <w:r w:rsidRPr="00363530">
        <w:rPr>
          <w:sz w:val="24"/>
        </w:rPr>
        <w:t xml:space="preserve">. Jakarta: Rajawali Press </w:t>
      </w:r>
    </w:p>
    <w:p w14:paraId="586E88C2" w14:textId="77777777" w:rsidR="00363530" w:rsidRPr="00363530" w:rsidRDefault="00363530" w:rsidP="00363530">
      <w:pPr>
        <w:pStyle w:val="E-JOURNALDaftarPustaka"/>
        <w:spacing w:before="120" w:after="120"/>
        <w:rPr>
          <w:sz w:val="24"/>
        </w:rPr>
      </w:pPr>
      <w:r w:rsidRPr="00363530">
        <w:rPr>
          <w:sz w:val="24"/>
        </w:rPr>
        <w:t xml:space="preserve">Sugiyono (2015). </w:t>
      </w:r>
      <w:r w:rsidRPr="007A3770">
        <w:rPr>
          <w:i/>
          <w:iCs/>
          <w:sz w:val="24"/>
        </w:rPr>
        <w:t>Metode Penelitian Kombinasi (Mix Methods).</w:t>
      </w:r>
      <w:r w:rsidRPr="00363530">
        <w:rPr>
          <w:sz w:val="24"/>
        </w:rPr>
        <w:t xml:space="preserve"> Bandung: Alfabeta. </w:t>
      </w:r>
    </w:p>
    <w:p w14:paraId="2381640D" w14:textId="695AFE75" w:rsidR="00363530" w:rsidRDefault="00363530" w:rsidP="00363530">
      <w:pPr>
        <w:pStyle w:val="E-JOURNALDaftarPustaka"/>
        <w:spacing w:before="120" w:after="120"/>
        <w:rPr>
          <w:sz w:val="24"/>
        </w:rPr>
      </w:pPr>
      <w:r w:rsidRPr="00363530">
        <w:rPr>
          <w:sz w:val="24"/>
        </w:rPr>
        <w:t xml:space="preserve">Susanto, H. (2012). Faktor-faktor Yang Mempengaruhi Kinerja Guru The Factors Of Affecting The Performace Of The Teachers’ Of State Vocational High School. </w:t>
      </w:r>
      <w:r w:rsidRPr="007A3770">
        <w:rPr>
          <w:i/>
          <w:iCs/>
          <w:sz w:val="24"/>
        </w:rPr>
        <w:t>Jurnal Pendidikan Vokasi, 2</w:t>
      </w:r>
      <w:r w:rsidR="007A3770">
        <w:rPr>
          <w:sz w:val="24"/>
        </w:rPr>
        <w:t>(</w:t>
      </w:r>
      <w:r w:rsidRPr="00363530">
        <w:rPr>
          <w:sz w:val="24"/>
        </w:rPr>
        <w:t>2</w:t>
      </w:r>
      <w:r w:rsidR="007A3770">
        <w:rPr>
          <w:sz w:val="24"/>
        </w:rPr>
        <w:t>)</w:t>
      </w:r>
      <w:r w:rsidRPr="00363530">
        <w:rPr>
          <w:sz w:val="24"/>
        </w:rPr>
        <w:t>, 197–212</w:t>
      </w:r>
      <w:r w:rsidR="007A3770">
        <w:rPr>
          <w:sz w:val="24"/>
        </w:rPr>
        <w:t>.</w:t>
      </w:r>
    </w:p>
    <w:p w14:paraId="64BA4F2F" w14:textId="3F0F222D" w:rsidR="007A3770" w:rsidRPr="00363530" w:rsidRDefault="007A3770" w:rsidP="007A3770">
      <w:pPr>
        <w:pStyle w:val="E-JOURNALDaftarPustaka"/>
        <w:spacing w:before="120" w:after="120"/>
        <w:rPr>
          <w:sz w:val="24"/>
        </w:rPr>
      </w:pPr>
      <w:r w:rsidRPr="00363530">
        <w:rPr>
          <w:sz w:val="24"/>
        </w:rPr>
        <w:t>Syafar</w:t>
      </w:r>
      <w:r>
        <w:rPr>
          <w:sz w:val="24"/>
        </w:rPr>
        <w:t>, O. A. W.,</w:t>
      </w:r>
      <w:r w:rsidRPr="00363530">
        <w:rPr>
          <w:sz w:val="24"/>
        </w:rPr>
        <w:t xml:space="preserve"> </w:t>
      </w:r>
      <w:r>
        <w:rPr>
          <w:sz w:val="24"/>
        </w:rPr>
        <w:t xml:space="preserve">&amp; </w:t>
      </w:r>
      <w:r w:rsidRPr="00363530">
        <w:rPr>
          <w:sz w:val="24"/>
        </w:rPr>
        <w:t>Muelyono,</w:t>
      </w:r>
      <w:r>
        <w:rPr>
          <w:sz w:val="24"/>
        </w:rPr>
        <w:t xml:space="preserve"> M.</w:t>
      </w:r>
      <w:r w:rsidRPr="00363530">
        <w:rPr>
          <w:sz w:val="24"/>
        </w:rPr>
        <w:t xml:space="preserve"> </w:t>
      </w:r>
      <w:r>
        <w:rPr>
          <w:sz w:val="24"/>
        </w:rPr>
        <w:t>(</w:t>
      </w:r>
      <w:r w:rsidRPr="00363530">
        <w:rPr>
          <w:sz w:val="24"/>
        </w:rPr>
        <w:t>2015</w:t>
      </w:r>
      <w:r>
        <w:rPr>
          <w:sz w:val="24"/>
        </w:rPr>
        <w:t>).</w:t>
      </w:r>
      <w:r w:rsidRPr="00363530">
        <w:rPr>
          <w:sz w:val="24"/>
        </w:rPr>
        <w:t xml:space="preserve"> Pengaruh Disiplin Kerja, Gaya Kepemimpinan Dan Kepuasan Kerja Terhadap Kinerja Guru Di SMA Negeri 7 Palu</w:t>
      </w:r>
      <w:r>
        <w:rPr>
          <w:sz w:val="24"/>
        </w:rPr>
        <w:t>.</w:t>
      </w:r>
      <w:r w:rsidRPr="00363530">
        <w:rPr>
          <w:sz w:val="24"/>
        </w:rPr>
        <w:t xml:space="preserve"> </w:t>
      </w:r>
      <w:r w:rsidRPr="007A3770">
        <w:rPr>
          <w:i/>
          <w:iCs/>
          <w:sz w:val="24"/>
        </w:rPr>
        <w:t>e-Jurnal Katalogis</w:t>
      </w:r>
      <w:r w:rsidRPr="00363530">
        <w:rPr>
          <w:sz w:val="24"/>
        </w:rPr>
        <w:t xml:space="preserve">, </w:t>
      </w:r>
      <w:r w:rsidRPr="007A3770">
        <w:rPr>
          <w:i/>
          <w:iCs/>
          <w:sz w:val="24"/>
        </w:rPr>
        <w:t>3</w:t>
      </w:r>
      <w:r>
        <w:rPr>
          <w:sz w:val="24"/>
        </w:rPr>
        <w:t>(</w:t>
      </w:r>
      <w:r w:rsidRPr="00363530">
        <w:rPr>
          <w:sz w:val="24"/>
        </w:rPr>
        <w:t>12</w:t>
      </w:r>
      <w:r>
        <w:rPr>
          <w:sz w:val="24"/>
        </w:rPr>
        <w:t>)</w:t>
      </w:r>
      <w:r w:rsidRPr="00363530">
        <w:rPr>
          <w:sz w:val="24"/>
        </w:rPr>
        <w:t xml:space="preserve">. </w:t>
      </w:r>
    </w:p>
    <w:p w14:paraId="35E81DF1" w14:textId="7000B75E" w:rsidR="00363530" w:rsidRPr="00363530" w:rsidRDefault="00363530" w:rsidP="00363530">
      <w:pPr>
        <w:pStyle w:val="E-JOURNALDaftarPustaka"/>
        <w:spacing w:before="120" w:after="120"/>
        <w:rPr>
          <w:sz w:val="24"/>
        </w:rPr>
      </w:pPr>
      <w:r w:rsidRPr="00363530">
        <w:rPr>
          <w:sz w:val="24"/>
        </w:rPr>
        <w:t xml:space="preserve">Winaya, K. </w:t>
      </w:r>
      <w:r w:rsidR="007A3770">
        <w:rPr>
          <w:sz w:val="24"/>
        </w:rPr>
        <w:t>(</w:t>
      </w:r>
      <w:r w:rsidRPr="00363530">
        <w:rPr>
          <w:sz w:val="24"/>
        </w:rPr>
        <w:t>2012</w:t>
      </w:r>
      <w:r w:rsidR="007A3770">
        <w:rPr>
          <w:sz w:val="24"/>
        </w:rPr>
        <w:t>)</w:t>
      </w:r>
      <w:r w:rsidRPr="00363530">
        <w:rPr>
          <w:sz w:val="24"/>
        </w:rPr>
        <w:t xml:space="preserve">. </w:t>
      </w:r>
      <w:r w:rsidRPr="007A3770">
        <w:rPr>
          <w:i/>
          <w:iCs/>
          <w:sz w:val="24"/>
        </w:rPr>
        <w:t>Manajemen Sumber Daya Manusia</w:t>
      </w:r>
      <w:r w:rsidRPr="00363530">
        <w:rPr>
          <w:sz w:val="24"/>
        </w:rPr>
        <w:t>. Denpasar Fakultas Ekonomi Universitas Udayana.</w:t>
      </w:r>
    </w:p>
    <w:p w14:paraId="539C7C8A" w14:textId="7E1CD650" w:rsidR="00363530" w:rsidRPr="00363530" w:rsidRDefault="00363530" w:rsidP="00363530">
      <w:pPr>
        <w:pStyle w:val="E-JOURNALDaftarPustaka"/>
        <w:spacing w:before="120" w:after="120"/>
        <w:rPr>
          <w:sz w:val="24"/>
        </w:rPr>
      </w:pPr>
      <w:r w:rsidRPr="00363530">
        <w:rPr>
          <w:sz w:val="24"/>
        </w:rPr>
        <w:t xml:space="preserve">Yukl, G. </w:t>
      </w:r>
      <w:r w:rsidR="007A3770">
        <w:rPr>
          <w:sz w:val="24"/>
        </w:rPr>
        <w:t>(</w:t>
      </w:r>
      <w:r w:rsidRPr="00363530">
        <w:rPr>
          <w:sz w:val="24"/>
        </w:rPr>
        <w:t>2016</w:t>
      </w:r>
      <w:r w:rsidR="007A3770">
        <w:rPr>
          <w:sz w:val="24"/>
        </w:rPr>
        <w:t>)</w:t>
      </w:r>
      <w:r w:rsidRPr="00363530">
        <w:rPr>
          <w:sz w:val="24"/>
        </w:rPr>
        <w:t xml:space="preserve">. </w:t>
      </w:r>
      <w:r w:rsidRPr="007A3770">
        <w:rPr>
          <w:i/>
          <w:iCs/>
          <w:sz w:val="24"/>
        </w:rPr>
        <w:t>Kepemimpinan dalam Organisasi. Edisi ketujuh</w:t>
      </w:r>
      <w:r w:rsidRPr="00363530">
        <w:rPr>
          <w:sz w:val="24"/>
        </w:rPr>
        <w:t>. Jakarta: PT Indeks.</w:t>
      </w:r>
    </w:p>
    <w:p w14:paraId="0948AD0D" w14:textId="77777777" w:rsidR="00DC13FB" w:rsidRPr="00293A48" w:rsidRDefault="00DC13FB" w:rsidP="00D62D37">
      <w:pPr>
        <w:pStyle w:val="E-JOURNALDaftarPustaka"/>
        <w:spacing w:before="120" w:after="120"/>
        <w:ind w:left="0" w:firstLine="0"/>
        <w:rPr>
          <w:color w:val="000000" w:themeColor="text1"/>
          <w:szCs w:val="24"/>
        </w:rPr>
        <w:sectPr w:rsidR="00DC13FB" w:rsidRPr="00293A48" w:rsidSect="006F37EE">
          <w:type w:val="continuous"/>
          <w:pgSz w:w="11907" w:h="16840" w:code="9"/>
          <w:pgMar w:top="1701" w:right="1134" w:bottom="1134" w:left="1701" w:header="850" w:footer="454" w:gutter="0"/>
          <w:cols w:space="454"/>
          <w:docGrid w:linePitch="360"/>
        </w:sectPr>
      </w:pPr>
    </w:p>
    <w:p w14:paraId="44238365" w14:textId="77777777" w:rsidR="006507CE" w:rsidRPr="00C5709A" w:rsidRDefault="006507CE" w:rsidP="00D62D37">
      <w:pPr>
        <w:pStyle w:val="E-JOURNALBody"/>
        <w:ind w:firstLine="0"/>
      </w:pPr>
    </w:p>
    <w:sectPr w:rsidR="006507CE" w:rsidRPr="00C5709A" w:rsidSect="006F37EE">
      <w:type w:val="continuous"/>
      <w:pgSz w:w="11907" w:h="16840" w:code="9"/>
      <w:pgMar w:top="1701" w:right="1134" w:bottom="1134" w:left="1701" w:header="567" w:footer="56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7981" w14:textId="77777777" w:rsidR="006F37EE" w:rsidRDefault="006F37EE">
      <w:r>
        <w:separator/>
      </w:r>
    </w:p>
    <w:p w14:paraId="37E62221" w14:textId="77777777" w:rsidR="006F37EE" w:rsidRDefault="006F37EE"/>
  </w:endnote>
  <w:endnote w:type="continuationSeparator" w:id="0">
    <w:p w14:paraId="3D67C980" w14:textId="77777777" w:rsidR="006F37EE" w:rsidRDefault="006F37EE">
      <w:r>
        <w:continuationSeparator/>
      </w:r>
    </w:p>
    <w:p w14:paraId="51A9F9DB" w14:textId="77777777" w:rsidR="006F37EE" w:rsidRDefault="006F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aur">
    <w:panose1 w:val="02030504050205020304"/>
    <w:charset w:val="00"/>
    <w:family w:val="roman"/>
    <w:pitch w:val="variable"/>
    <w:sig w:usb0="00000003" w:usb1="00000000" w:usb2="00000000" w:usb3="00000000" w:csb0="00000001" w:csb1="00000000"/>
  </w:font>
  <w:font w:name="Open Sans Extrabold">
    <w:altName w:val="Segoe UI"/>
    <w:panose1 w:val="020B09060308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Sitka Banner">
    <w:panose1 w:val="02000505000000020004"/>
    <w:charset w:val="00"/>
    <w:family w:val="auto"/>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16433"/>
      <w:docPartObj>
        <w:docPartGallery w:val="Page Numbers (Bottom of Page)"/>
        <w:docPartUnique/>
      </w:docPartObj>
    </w:sdtPr>
    <w:sdtEndPr>
      <w:rPr>
        <w:rFonts w:ascii="Century" w:hAnsi="Century"/>
        <w:sz w:val="20"/>
        <w:szCs w:val="20"/>
      </w:rPr>
    </w:sdtEndPr>
    <w:sdtContent>
      <w:p w14:paraId="23974525" w14:textId="77777777" w:rsidR="006F60CA" w:rsidRPr="00A36B58" w:rsidRDefault="006F60CA" w:rsidP="00A36B58">
        <w:pPr>
          <w:pStyle w:val="Footer"/>
          <w:spacing w:before="120"/>
          <w:jc w:val="center"/>
          <w:rPr>
            <w:rFonts w:ascii="Century" w:hAnsi="Century"/>
            <w:sz w:val="20"/>
            <w:szCs w:val="20"/>
          </w:rPr>
        </w:pPr>
        <w:r w:rsidRPr="00A36B58">
          <w:rPr>
            <w:rFonts w:ascii="Century" w:hAnsi="Century"/>
            <w:sz w:val="20"/>
            <w:szCs w:val="20"/>
          </w:rPr>
          <w:fldChar w:fldCharType="begin"/>
        </w:r>
        <w:r w:rsidRPr="00A36B58">
          <w:rPr>
            <w:rFonts w:ascii="Century" w:hAnsi="Century"/>
            <w:sz w:val="20"/>
            <w:szCs w:val="20"/>
          </w:rPr>
          <w:instrText xml:space="preserve"> PAGE   \* MERGEFORMAT </w:instrText>
        </w:r>
        <w:r w:rsidRPr="00A36B58">
          <w:rPr>
            <w:rFonts w:ascii="Century" w:hAnsi="Century"/>
            <w:sz w:val="20"/>
            <w:szCs w:val="20"/>
          </w:rPr>
          <w:fldChar w:fldCharType="separate"/>
        </w:r>
        <w:r>
          <w:rPr>
            <w:rFonts w:ascii="Century" w:hAnsi="Century"/>
            <w:noProof/>
            <w:sz w:val="20"/>
            <w:szCs w:val="20"/>
          </w:rPr>
          <w:t>4</w:t>
        </w:r>
        <w:r w:rsidRPr="00A36B58">
          <w:rPr>
            <w:rFonts w:ascii="Century" w:hAnsi="Century"/>
            <w:sz w:val="20"/>
            <w:szCs w:val="20"/>
          </w:rPr>
          <w:fldChar w:fldCharType="end"/>
        </w:r>
      </w:p>
    </w:sdtContent>
  </w:sdt>
  <w:p w14:paraId="7D44633F" w14:textId="77777777" w:rsidR="006F60CA" w:rsidRPr="0031623B" w:rsidRDefault="006F60CA"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35910"/>
      <w:docPartObj>
        <w:docPartGallery w:val="Page Numbers (Bottom of Page)"/>
        <w:docPartUnique/>
      </w:docPartObj>
    </w:sdtPr>
    <w:sdtEndPr>
      <w:rPr>
        <w:rFonts w:ascii="Century" w:hAnsi="Century"/>
        <w:sz w:val="20"/>
        <w:szCs w:val="20"/>
      </w:rPr>
    </w:sdtEndPr>
    <w:sdtContent>
      <w:p w14:paraId="79C3832C" w14:textId="77777777" w:rsidR="006F60CA" w:rsidRPr="00375719" w:rsidRDefault="006F60CA" w:rsidP="00375719">
        <w:pPr>
          <w:pStyle w:val="Footer"/>
          <w:spacing w:before="120"/>
          <w:jc w:val="center"/>
          <w:rPr>
            <w:rFonts w:ascii="Century" w:hAnsi="Century"/>
            <w:sz w:val="20"/>
            <w:szCs w:val="20"/>
          </w:rPr>
        </w:pPr>
        <w:r w:rsidRPr="00375719">
          <w:rPr>
            <w:rFonts w:ascii="Century" w:hAnsi="Century"/>
            <w:sz w:val="20"/>
            <w:szCs w:val="20"/>
          </w:rPr>
          <w:fldChar w:fldCharType="begin"/>
        </w:r>
        <w:r w:rsidRPr="00375719">
          <w:rPr>
            <w:rFonts w:ascii="Century" w:hAnsi="Century"/>
            <w:sz w:val="20"/>
            <w:szCs w:val="20"/>
          </w:rPr>
          <w:instrText xml:space="preserve"> PAGE   \* MERGEFORMAT </w:instrText>
        </w:r>
        <w:r w:rsidRPr="00375719">
          <w:rPr>
            <w:rFonts w:ascii="Century" w:hAnsi="Century"/>
            <w:sz w:val="20"/>
            <w:szCs w:val="20"/>
          </w:rPr>
          <w:fldChar w:fldCharType="separate"/>
        </w:r>
        <w:r>
          <w:rPr>
            <w:rFonts w:ascii="Century" w:hAnsi="Century"/>
            <w:noProof/>
            <w:sz w:val="20"/>
            <w:szCs w:val="20"/>
          </w:rPr>
          <w:t>3</w:t>
        </w:r>
        <w:r w:rsidRPr="00375719">
          <w:rPr>
            <w:rFonts w:ascii="Century" w:hAnsi="Century"/>
            <w:sz w:val="20"/>
            <w:szCs w:val="20"/>
          </w:rPr>
          <w:fldChar w:fldCharType="end"/>
        </w:r>
      </w:p>
    </w:sdtContent>
  </w:sdt>
  <w:p w14:paraId="5C8C3781" w14:textId="77777777" w:rsidR="006F60CA" w:rsidRPr="00A36B58" w:rsidRDefault="006F60CA"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lang w:val="en-US"/>
      </w:rPr>
      <w:id w:val="131335907"/>
      <w:docPartObj>
        <w:docPartGallery w:val="Page Numbers (Bottom of Page)"/>
        <w:docPartUnique/>
      </w:docPartObj>
    </w:sdtPr>
    <w:sdtEndPr>
      <w:rPr>
        <w:rFonts w:ascii="Century" w:hAnsi="Century"/>
        <w:sz w:val="20"/>
        <w:szCs w:val="20"/>
      </w:rPr>
    </w:sdtEndPr>
    <w:sdtContent>
      <w:p w14:paraId="3B139663" w14:textId="706D036D" w:rsidR="006F60CA" w:rsidRPr="002114B5" w:rsidRDefault="006F60CA" w:rsidP="0040685B">
        <w:pPr>
          <w:pStyle w:val="E-JOURNALAuthor"/>
          <w:jc w:val="left"/>
          <w:rPr>
            <w:rFonts w:ascii="Sitka Banner" w:hAnsi="Sitka Banner"/>
            <w:lang w:val="en-US"/>
          </w:rPr>
        </w:pPr>
        <w:r>
          <w:t xml:space="preserve">* </w:t>
        </w:r>
        <w:r w:rsidRPr="00E55874">
          <w:rPr>
            <w:rFonts w:ascii="Sitka Banner" w:hAnsi="Sitka Banner"/>
            <w:sz w:val="16"/>
            <w:szCs w:val="16"/>
          </w:rPr>
          <w:t>Author Correspondence</w:t>
        </w:r>
        <w:r w:rsidRPr="0040685B">
          <w:rPr>
            <w:rFonts w:ascii="Sitka Banner" w:hAnsi="Sitka Banner"/>
            <w:sz w:val="16"/>
            <w:szCs w:val="16"/>
          </w:rPr>
          <w:t>. E-mail:</w:t>
        </w:r>
        <w:r w:rsidR="00B3061B" w:rsidRPr="00B3061B">
          <w:t xml:space="preserve"> </w:t>
        </w:r>
        <w:r w:rsidR="00B3061B" w:rsidRPr="00B3061B">
          <w:rPr>
            <w:rFonts w:ascii="Sitka Banner" w:hAnsi="Sitka Banner"/>
            <w:sz w:val="16"/>
            <w:szCs w:val="16"/>
          </w:rPr>
          <w:t>yusnitacut63@gmail.com</w:t>
        </w:r>
        <w:r>
          <w:rPr>
            <w:rStyle w:val="Hyperlink"/>
            <w:rFonts w:ascii="Sitka Banner" w:hAnsi="Sitka Banner"/>
            <w:color w:val="auto"/>
            <w:sz w:val="16"/>
            <w:szCs w:val="16"/>
            <w:u w:val="none"/>
          </w:rPr>
          <w:tab/>
        </w:r>
        <w:r>
          <w:rPr>
            <w:rStyle w:val="Hyperlink"/>
            <w:rFonts w:ascii="Sitka Banner" w:hAnsi="Sitka Banner"/>
            <w:color w:val="auto"/>
            <w:sz w:val="16"/>
            <w:szCs w:val="16"/>
            <w:u w:val="none"/>
            <w:lang w:val="en-US"/>
          </w:rPr>
          <w:t xml:space="preserve">              </w:t>
        </w:r>
        <w:r>
          <w:rPr>
            <w:rStyle w:val="Hyperlink"/>
            <w:rFonts w:ascii="Sitka Banner" w:hAnsi="Sitka Banner"/>
            <w:color w:val="auto"/>
            <w:sz w:val="16"/>
            <w:szCs w:val="16"/>
            <w:u w:val="none"/>
            <w:lang w:val="en-US"/>
          </w:rPr>
          <w:tab/>
        </w:r>
        <w:r>
          <w:rPr>
            <w:rStyle w:val="Hyperlink"/>
            <w:rFonts w:ascii="Sitka Banner" w:hAnsi="Sitka Banner"/>
            <w:color w:val="auto"/>
            <w:sz w:val="16"/>
            <w:szCs w:val="16"/>
            <w:u w:val="none"/>
            <w:lang w:val="en-US"/>
          </w:rPr>
          <w:tab/>
        </w:r>
        <w:r>
          <w:rPr>
            <w:rStyle w:val="Hyperlink"/>
            <w:rFonts w:ascii="Sitka Banner" w:hAnsi="Sitka Banner"/>
            <w:color w:val="auto"/>
            <w:sz w:val="16"/>
            <w:szCs w:val="16"/>
            <w:u w:val="none"/>
            <w:lang w:val="en-US"/>
          </w:rPr>
          <w:tab/>
          <w:t xml:space="preserve">       </w:t>
        </w:r>
        <w:r w:rsidRPr="00677064">
          <w:rPr>
            <w:rStyle w:val="Hyperlink"/>
            <w:rFonts w:ascii="Sitka Banner" w:hAnsi="Sitka Banner"/>
            <w:color w:val="auto"/>
            <w:sz w:val="16"/>
            <w:szCs w:val="16"/>
            <w:u w:val="none"/>
            <w:lang w:val="en-US"/>
          </w:rPr>
          <w:t>P</w:t>
        </w:r>
        <w:r>
          <w:rPr>
            <w:rStyle w:val="Hyperlink"/>
            <w:rFonts w:ascii="Sitka Banner" w:hAnsi="Sitka Banner"/>
            <w:color w:val="auto"/>
            <w:sz w:val="16"/>
            <w:szCs w:val="16"/>
            <w:u w:val="none"/>
            <w:lang w:val="en-US"/>
          </w:rPr>
          <w:t xml:space="preserve">ublisher: </w:t>
        </w:r>
        <w:r w:rsidRPr="00677064">
          <w:rPr>
            <w:rStyle w:val="Hyperlink"/>
            <w:rFonts w:ascii="Sitka Banner" w:hAnsi="Sitka Banner"/>
            <w:color w:val="auto"/>
            <w:sz w:val="16"/>
            <w:szCs w:val="16"/>
            <w:u w:val="none"/>
            <w:lang w:val="en-US"/>
          </w:rPr>
          <w:t>FKIP Universitas Halu Oleo</w:t>
        </w:r>
      </w:p>
      <w:p w14:paraId="797D31C6" w14:textId="77777777" w:rsidR="006F60CA" w:rsidRDefault="006F60CA" w:rsidP="00375719">
        <w:pPr>
          <w:pStyle w:val="Footer"/>
          <w:spacing w:before="120"/>
          <w:jc w:val="center"/>
        </w:pPr>
        <w:r w:rsidRPr="00375719">
          <w:rPr>
            <w:rFonts w:ascii="Century" w:hAnsi="Century"/>
            <w:sz w:val="20"/>
            <w:szCs w:val="20"/>
          </w:rPr>
          <w:fldChar w:fldCharType="begin"/>
        </w:r>
        <w:r w:rsidRPr="00375719">
          <w:rPr>
            <w:rFonts w:ascii="Century" w:hAnsi="Century"/>
            <w:sz w:val="20"/>
            <w:szCs w:val="20"/>
          </w:rPr>
          <w:instrText xml:space="preserve"> PAGE   \* MERGEFORMAT </w:instrText>
        </w:r>
        <w:r w:rsidRPr="00375719">
          <w:rPr>
            <w:rFonts w:ascii="Century" w:hAnsi="Century"/>
            <w:sz w:val="20"/>
            <w:szCs w:val="20"/>
          </w:rPr>
          <w:fldChar w:fldCharType="separate"/>
        </w:r>
        <w:r>
          <w:rPr>
            <w:rFonts w:ascii="Century" w:hAnsi="Century"/>
            <w:noProof/>
            <w:sz w:val="20"/>
            <w:szCs w:val="20"/>
          </w:rPr>
          <w:t>1</w:t>
        </w:r>
        <w:r w:rsidRPr="00375719">
          <w:rPr>
            <w:rFonts w:ascii="Century" w:hAnsi="Century"/>
            <w:sz w:val="20"/>
            <w:szCs w:val="20"/>
          </w:rPr>
          <w:fldChar w:fldCharType="end"/>
        </w:r>
      </w:p>
    </w:sdtContent>
  </w:sdt>
  <w:p w14:paraId="52EB62A7" w14:textId="77777777" w:rsidR="006F60CA" w:rsidRPr="0031623B" w:rsidRDefault="006F60CA"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2B63" w14:textId="77777777" w:rsidR="006F37EE" w:rsidRDefault="006F37EE">
      <w:r>
        <w:separator/>
      </w:r>
    </w:p>
    <w:p w14:paraId="59DD6ECC" w14:textId="77777777" w:rsidR="006F37EE" w:rsidRDefault="006F37EE"/>
  </w:footnote>
  <w:footnote w:type="continuationSeparator" w:id="0">
    <w:p w14:paraId="08EFE1AD" w14:textId="77777777" w:rsidR="006F37EE" w:rsidRDefault="006F37EE">
      <w:r>
        <w:continuationSeparator/>
      </w:r>
    </w:p>
    <w:p w14:paraId="75B14FFC" w14:textId="77777777" w:rsidR="006F37EE" w:rsidRDefault="006F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1174" w14:textId="20C9D829" w:rsidR="006F60CA" w:rsidRPr="00B731B4" w:rsidRDefault="006F60CA" w:rsidP="00BC1D3E">
    <w:pPr>
      <w:pStyle w:val="Header"/>
      <w:jc w:val="center"/>
      <w:rPr>
        <w:rFonts w:ascii="Open Sans Extrabold" w:hAnsi="Open Sans Extrabold" w:cs="Open Sans Extrabold"/>
        <w:b/>
        <w:sz w:val="22"/>
        <w:szCs w:val="22"/>
      </w:rPr>
    </w:pPr>
    <w:r w:rsidRPr="00B731B4">
      <w:rPr>
        <w:rFonts w:ascii="Open Sans Extrabold" w:hAnsi="Open Sans Extrabold" w:cs="Open Sans Extrabold"/>
        <w:b/>
        <w:sz w:val="22"/>
        <w:szCs w:val="22"/>
      </w:rPr>
      <w:t>Jurnal Amal Pendidikan,</w:t>
    </w:r>
    <w:r w:rsidRPr="00B731B4">
      <w:rPr>
        <w:rFonts w:ascii="Open Sans Extrabold" w:hAnsi="Open Sans Extrabold" w:cs="Open Sans Extrabold"/>
        <w:b/>
        <w:sz w:val="22"/>
        <w:szCs w:val="22"/>
        <w:lang w:val="id-ID"/>
      </w:rPr>
      <w:t xml:space="preserve"> </w:t>
    </w:r>
    <w:r w:rsidR="00A726BC">
      <w:rPr>
        <w:rFonts w:ascii="Open Sans Extrabold" w:hAnsi="Open Sans Extrabold" w:cs="Open Sans Extrabold"/>
        <w:b/>
        <w:sz w:val="22"/>
        <w:szCs w:val="22"/>
      </w:rPr>
      <w:t>4</w:t>
    </w:r>
    <w:r w:rsidR="00A726BC" w:rsidRPr="00B731B4">
      <w:rPr>
        <w:rFonts w:ascii="Open Sans Extrabold" w:hAnsi="Open Sans Extrabold" w:cs="Open Sans Extrabold"/>
        <w:b/>
        <w:sz w:val="22"/>
        <w:szCs w:val="22"/>
        <w:lang w:val="id-ID"/>
      </w:rPr>
      <w:t>(</w:t>
    </w:r>
    <w:r w:rsidR="00A726BC">
      <w:rPr>
        <w:rFonts w:ascii="Open Sans Extrabold" w:hAnsi="Open Sans Extrabold" w:cs="Open Sans Extrabold"/>
        <w:b/>
        <w:sz w:val="22"/>
        <w:szCs w:val="22"/>
      </w:rPr>
      <w:t>3</w:t>
    </w:r>
    <w:r w:rsidR="00A726BC" w:rsidRPr="00B731B4">
      <w:rPr>
        <w:rFonts w:ascii="Open Sans Extrabold" w:hAnsi="Open Sans Extrabold" w:cs="Open Sans Extrabold"/>
        <w:b/>
        <w:sz w:val="22"/>
        <w:szCs w:val="22"/>
        <w:lang w:val="id-ID"/>
      </w:rPr>
      <w:t>) (</w:t>
    </w:r>
    <w:r w:rsidR="00A726BC">
      <w:rPr>
        <w:rFonts w:ascii="Open Sans Extrabold" w:hAnsi="Open Sans Extrabold" w:cs="Open Sans Extrabold"/>
        <w:b/>
        <w:sz w:val="22"/>
        <w:szCs w:val="22"/>
      </w:rPr>
      <w:t>2023</w:t>
    </w:r>
    <w:r w:rsidR="00A726BC" w:rsidRPr="00B731B4">
      <w:rPr>
        <w:rFonts w:ascii="Open Sans Extrabold" w:hAnsi="Open Sans Extrabold" w:cs="Open Sans Extrabold"/>
        <w:b/>
        <w:sz w:val="22"/>
        <w:szCs w:val="22"/>
        <w:lang w:val="id-ID"/>
      </w:rPr>
      <w:t>)</w:t>
    </w:r>
    <w:r w:rsidR="00A726BC" w:rsidRPr="00B731B4">
      <w:rPr>
        <w:rFonts w:ascii="Open Sans Extrabold" w:hAnsi="Open Sans Extrabold" w:cs="Open Sans Extrabold"/>
        <w:b/>
        <w:sz w:val="22"/>
        <w:szCs w:val="22"/>
      </w:rPr>
      <w:t xml:space="preserve">: </w:t>
    </w:r>
    <w:r w:rsidR="00A726BC">
      <w:rPr>
        <w:rFonts w:ascii="Open Sans Extrabold" w:hAnsi="Open Sans Extrabold" w:cs="Open Sans Extrabold"/>
        <w:b/>
        <w:sz w:val="22"/>
        <w:szCs w:val="22"/>
      </w:rPr>
      <w:t>214-228</w:t>
    </w:r>
  </w:p>
  <w:p w14:paraId="70B45559" w14:textId="66B12566" w:rsidR="006F60CA" w:rsidRPr="00B731B4" w:rsidRDefault="00A726BC" w:rsidP="0040685B">
    <w:pPr>
      <w:pStyle w:val="Header"/>
      <w:jc w:val="center"/>
      <w:rPr>
        <w:rFonts w:ascii="Bookman Old Style" w:hAnsi="Bookman Old Style" w:cs="Arial"/>
        <w:sz w:val="20"/>
        <w:szCs w:val="20"/>
        <w:lang w:val="id-ID"/>
      </w:rPr>
    </w:pPr>
    <w:r w:rsidRPr="00A726BC">
      <w:rPr>
        <w:rFonts w:ascii="Bookman Old Style" w:hAnsi="Bookman Old Style" w:cs="Arial"/>
        <w:sz w:val="20"/>
        <w:szCs w:val="20"/>
      </w:rPr>
      <w:t xml:space="preserve">The Influence of the Principal's Transformational Leadership Style, Work Discipline, Job Satisfaction on Teacher Performance in </w:t>
    </w:r>
    <w:proofErr w:type="spellStart"/>
    <w:r w:rsidRPr="00A726BC">
      <w:rPr>
        <w:rFonts w:ascii="Bookman Old Style" w:hAnsi="Bookman Old Style" w:cs="Arial"/>
        <w:sz w:val="20"/>
        <w:szCs w:val="20"/>
      </w:rPr>
      <w:t>Bireuen</w:t>
    </w:r>
    <w:proofErr w:type="spellEnd"/>
    <w:r w:rsidRPr="00A726BC">
      <w:rPr>
        <w:rFonts w:ascii="Bookman Old Style" w:hAnsi="Bookman Old Style" w:cs="Arial"/>
        <w:sz w:val="20"/>
        <w:szCs w:val="20"/>
      </w:rPr>
      <w:t xml:space="preserve"> Regency </w:t>
    </w:r>
    <w:r w:rsidR="006F60CA" w:rsidRPr="00B731B4">
      <w:rPr>
        <w:rFonts w:ascii="Bookman Old Style" w:hAnsi="Bookman Old Style" w:cs="Arial"/>
        <w:sz w:val="20"/>
        <w:szCs w:val="20"/>
      </w:rPr>
      <w:t xml:space="preserve"> </w:t>
    </w:r>
  </w:p>
  <w:p w14:paraId="513B18BD" w14:textId="77777777" w:rsidR="006F60CA" w:rsidRPr="00BC1D3E" w:rsidRDefault="006F60CA" w:rsidP="00BC1D3E">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4B60" w14:textId="69382077" w:rsidR="006F60CA" w:rsidRPr="00B731B4" w:rsidRDefault="006F60CA" w:rsidP="003454B6">
    <w:pPr>
      <w:pStyle w:val="Header"/>
      <w:jc w:val="center"/>
      <w:rPr>
        <w:rFonts w:ascii="Open Sans Extrabold" w:hAnsi="Open Sans Extrabold" w:cs="Open Sans Extrabold"/>
        <w:b/>
        <w:sz w:val="22"/>
        <w:szCs w:val="22"/>
      </w:rPr>
    </w:pPr>
    <w:r w:rsidRPr="00B731B4">
      <w:rPr>
        <w:rFonts w:ascii="Open Sans Extrabold" w:hAnsi="Open Sans Extrabold" w:cs="Open Sans Extrabold"/>
        <w:b/>
        <w:sz w:val="22"/>
        <w:szCs w:val="22"/>
      </w:rPr>
      <w:t>Jurnal Amal Pendidikan,</w:t>
    </w:r>
    <w:r w:rsidRPr="00B731B4">
      <w:rPr>
        <w:rFonts w:ascii="Open Sans Extrabold" w:hAnsi="Open Sans Extrabold" w:cs="Open Sans Extrabold"/>
        <w:b/>
        <w:sz w:val="22"/>
        <w:szCs w:val="22"/>
        <w:lang w:val="id-ID"/>
      </w:rPr>
      <w:t xml:space="preserve"> </w:t>
    </w:r>
    <w:r w:rsidR="00A726BC">
      <w:rPr>
        <w:rFonts w:ascii="Open Sans Extrabold" w:hAnsi="Open Sans Extrabold" w:cs="Open Sans Extrabold"/>
        <w:b/>
        <w:sz w:val="22"/>
        <w:szCs w:val="22"/>
      </w:rPr>
      <w:t>4</w:t>
    </w:r>
    <w:r w:rsidRPr="00B731B4">
      <w:rPr>
        <w:rFonts w:ascii="Open Sans Extrabold" w:hAnsi="Open Sans Extrabold" w:cs="Open Sans Extrabold"/>
        <w:b/>
        <w:sz w:val="22"/>
        <w:szCs w:val="22"/>
        <w:lang w:val="id-ID"/>
      </w:rPr>
      <w:t>(</w:t>
    </w:r>
    <w:r w:rsidR="00A726BC">
      <w:rPr>
        <w:rFonts w:ascii="Open Sans Extrabold" w:hAnsi="Open Sans Extrabold" w:cs="Open Sans Extrabold"/>
        <w:b/>
        <w:sz w:val="22"/>
        <w:szCs w:val="22"/>
      </w:rPr>
      <w:t>3</w:t>
    </w:r>
    <w:r w:rsidRPr="00B731B4">
      <w:rPr>
        <w:rFonts w:ascii="Open Sans Extrabold" w:hAnsi="Open Sans Extrabold" w:cs="Open Sans Extrabold"/>
        <w:b/>
        <w:sz w:val="22"/>
        <w:szCs w:val="22"/>
        <w:lang w:val="id-ID"/>
      </w:rPr>
      <w:t>) (</w:t>
    </w:r>
    <w:r w:rsidR="00A726BC">
      <w:rPr>
        <w:rFonts w:ascii="Open Sans Extrabold" w:hAnsi="Open Sans Extrabold" w:cs="Open Sans Extrabold"/>
        <w:b/>
        <w:sz w:val="22"/>
        <w:szCs w:val="22"/>
      </w:rPr>
      <w:t>2023</w:t>
    </w:r>
    <w:r w:rsidRPr="00B731B4">
      <w:rPr>
        <w:rFonts w:ascii="Open Sans Extrabold" w:hAnsi="Open Sans Extrabold" w:cs="Open Sans Extrabold"/>
        <w:b/>
        <w:sz w:val="22"/>
        <w:szCs w:val="22"/>
        <w:lang w:val="id-ID"/>
      </w:rPr>
      <w:t>)</w:t>
    </w:r>
    <w:r w:rsidRPr="00B731B4">
      <w:rPr>
        <w:rFonts w:ascii="Open Sans Extrabold" w:hAnsi="Open Sans Extrabold" w:cs="Open Sans Extrabold"/>
        <w:b/>
        <w:sz w:val="22"/>
        <w:szCs w:val="22"/>
      </w:rPr>
      <w:t xml:space="preserve">: </w:t>
    </w:r>
    <w:r w:rsidR="00A726BC">
      <w:rPr>
        <w:rFonts w:ascii="Open Sans Extrabold" w:hAnsi="Open Sans Extrabold" w:cs="Open Sans Extrabold"/>
        <w:b/>
        <w:sz w:val="22"/>
        <w:szCs w:val="22"/>
      </w:rPr>
      <w:t>214-228</w:t>
    </w:r>
  </w:p>
  <w:p w14:paraId="161E95F1" w14:textId="62B2982A" w:rsidR="006F60CA" w:rsidRPr="00B731B4" w:rsidRDefault="00A726BC" w:rsidP="003454B6">
    <w:pPr>
      <w:pStyle w:val="Header"/>
      <w:jc w:val="center"/>
      <w:rPr>
        <w:rFonts w:ascii="Bookman Old Style" w:hAnsi="Bookman Old Style" w:cs="Arial"/>
        <w:sz w:val="20"/>
        <w:szCs w:val="20"/>
        <w:lang w:val="id-ID"/>
      </w:rPr>
    </w:pPr>
    <w:proofErr w:type="spellStart"/>
    <w:r w:rsidRPr="00A726BC">
      <w:rPr>
        <w:rFonts w:ascii="Bookman Old Style" w:hAnsi="Bookman Old Style" w:cs="Arial"/>
        <w:sz w:val="20"/>
        <w:szCs w:val="20"/>
      </w:rPr>
      <w:t>Yusnita</w:t>
    </w:r>
    <w:proofErr w:type="spellEnd"/>
    <w:r w:rsidRPr="00A726BC">
      <w:rPr>
        <w:rFonts w:ascii="Bookman Old Style" w:hAnsi="Bookman Old Style" w:cs="Arial"/>
        <w:sz w:val="20"/>
        <w:szCs w:val="20"/>
      </w:rPr>
      <w:t xml:space="preserve">, Marwan, Teuku </w:t>
    </w:r>
    <w:proofErr w:type="spellStart"/>
    <w:r w:rsidRPr="00A726BC">
      <w:rPr>
        <w:rFonts w:ascii="Bookman Old Style" w:hAnsi="Bookman Old Style" w:cs="Arial"/>
        <w:sz w:val="20"/>
        <w:szCs w:val="20"/>
      </w:rPr>
      <w:t>Salfiyadi</w:t>
    </w:r>
    <w:proofErr w:type="spellEnd"/>
    <w:r w:rsidR="006F60CA" w:rsidRPr="00B731B4">
      <w:rPr>
        <w:rFonts w:ascii="Bookman Old Style" w:hAnsi="Bookman Old Style" w:cs="Arial"/>
        <w:sz w:val="20"/>
        <w:szCs w:val="20"/>
      </w:rPr>
      <w:t xml:space="preserve"> </w:t>
    </w:r>
  </w:p>
  <w:p w14:paraId="2E6AFFE4" w14:textId="77777777" w:rsidR="006F60CA" w:rsidRPr="003454B6" w:rsidRDefault="006F60CA" w:rsidP="00345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0" w:type="dxa"/>
      <w:tblInd w:w="-176" w:type="dxa"/>
      <w:tblBorders>
        <w:top w:val="none" w:sz="0" w:space="0" w:color="auto"/>
        <w:left w:val="none" w:sz="0" w:space="0" w:color="auto"/>
        <w:bottom w:val="thickThin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CA1678" w14:paraId="4DF15B39" w14:textId="77777777" w:rsidTr="00D83BF6">
      <w:tc>
        <w:tcPr>
          <w:tcW w:w="9640" w:type="dxa"/>
        </w:tcPr>
        <w:p w14:paraId="16480CD6" w14:textId="77777777" w:rsidR="00CA1678" w:rsidRPr="00B731B4" w:rsidRDefault="00CA1678" w:rsidP="00CA1678">
          <w:pPr>
            <w:pStyle w:val="Header"/>
            <w:jc w:val="center"/>
            <w:rPr>
              <w:rFonts w:ascii="Tw Cen MT Condensed Extra Bold" w:eastAsia="Arial Unicode MS" w:hAnsi="Tw Cen MT Condensed Extra Bold" w:cs="Arial Unicode MS"/>
              <w:b/>
              <w:sz w:val="56"/>
              <w:szCs w:val="56"/>
              <w:lang w:val="id-ID"/>
            </w:rPr>
          </w:pPr>
          <w:bookmarkStart w:id="0" w:name="_Hlk158961053"/>
          <w:r w:rsidRPr="00B731B4">
            <w:rPr>
              <w:rFonts w:ascii="Agency FB" w:hAnsi="Agency FB"/>
              <w:noProof/>
            </w:rPr>
            <w:drawing>
              <wp:anchor distT="0" distB="0" distL="114300" distR="114300" simplePos="0" relativeHeight="251660288" behindDoc="0" locked="0" layoutInCell="1" allowOverlap="1" wp14:anchorId="3F457FC2" wp14:editId="68431E73">
                <wp:simplePos x="0" y="0"/>
                <wp:positionH relativeFrom="column">
                  <wp:posOffset>5208905</wp:posOffset>
                </wp:positionH>
                <wp:positionV relativeFrom="paragraph">
                  <wp:posOffset>69215</wp:posOffset>
                </wp:positionV>
                <wp:extent cx="752475"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876300"/>
                        </a:xfrm>
                        <a:prstGeom prst="rect">
                          <a:avLst/>
                        </a:prstGeom>
                      </pic:spPr>
                    </pic:pic>
                  </a:graphicData>
                </a:graphic>
                <wp14:sizeRelH relativeFrom="page">
                  <wp14:pctWidth>0</wp14:pctWidth>
                </wp14:sizeRelH>
                <wp14:sizeRelV relativeFrom="page">
                  <wp14:pctHeight>0</wp14:pctHeight>
                </wp14:sizeRelV>
              </wp:anchor>
            </w:drawing>
          </w:r>
          <w:r w:rsidRPr="00BD7E39">
            <w:rPr>
              <w:rFonts w:ascii="Comic Sans MS" w:hAnsi="Comic Sans MS"/>
              <w:noProof/>
              <w:sz w:val="40"/>
              <w:szCs w:val="40"/>
            </w:rPr>
            <w:drawing>
              <wp:anchor distT="0" distB="0" distL="114300" distR="114300" simplePos="0" relativeHeight="251659264" behindDoc="1" locked="0" layoutInCell="1" allowOverlap="1" wp14:anchorId="71F40DF9" wp14:editId="3AC8EE63">
                <wp:simplePos x="0" y="0"/>
                <wp:positionH relativeFrom="column">
                  <wp:posOffset>-67945</wp:posOffset>
                </wp:positionH>
                <wp:positionV relativeFrom="paragraph">
                  <wp:posOffset>12065</wp:posOffset>
                </wp:positionV>
                <wp:extent cx="857250" cy="885825"/>
                <wp:effectExtent l="0" t="0" r="0" b="0"/>
                <wp:wrapTight wrapText="bothSides">
                  <wp:wrapPolygon edited="0">
                    <wp:start x="9120" y="0"/>
                    <wp:lineTo x="5760" y="1858"/>
                    <wp:lineTo x="0" y="6503"/>
                    <wp:lineTo x="0" y="9290"/>
                    <wp:lineTo x="1440" y="15794"/>
                    <wp:lineTo x="5280" y="20439"/>
                    <wp:lineTo x="6720" y="21368"/>
                    <wp:lineTo x="14400" y="21368"/>
                    <wp:lineTo x="15840" y="20439"/>
                    <wp:lineTo x="20160" y="15794"/>
                    <wp:lineTo x="21120" y="6503"/>
                    <wp:lineTo x="15360" y="1858"/>
                    <wp:lineTo x="12000" y="0"/>
                    <wp:lineTo x="912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aru_UHO.png"/>
                        <pic:cNvPicPr/>
                      </pic:nvPicPr>
                      <pic:blipFill>
                        <a:blip r:embed="rId2">
                          <a:extLst>
                            <a:ext uri="{28A0092B-C50C-407E-A947-70E740481C1C}">
                              <a14:useLocalDpi xmlns:a14="http://schemas.microsoft.com/office/drawing/2010/main" val="0"/>
                            </a:ext>
                          </a:extLst>
                        </a:blip>
                        <a:stretch>
                          <a:fillRect/>
                        </a:stretch>
                      </pic:blipFill>
                      <pic:spPr>
                        <a:xfrm>
                          <a:off x="0" y="0"/>
                          <a:ext cx="857250" cy="885825"/>
                        </a:xfrm>
                        <a:prstGeom prst="rect">
                          <a:avLst/>
                        </a:prstGeom>
                      </pic:spPr>
                    </pic:pic>
                  </a:graphicData>
                </a:graphic>
                <wp14:sizeRelH relativeFrom="page">
                  <wp14:pctWidth>0</wp14:pctWidth>
                </wp14:sizeRelH>
                <wp14:sizeRelV relativeFrom="page">
                  <wp14:pctHeight>0</wp14:pctHeight>
                </wp14:sizeRelV>
              </wp:anchor>
            </w:drawing>
          </w:r>
          <w:r w:rsidRPr="00B731B4">
            <w:rPr>
              <w:rFonts w:ascii="Tw Cen MT Condensed Extra Bold" w:eastAsia="Arial Unicode MS" w:hAnsi="Tw Cen MT Condensed Extra Bold" w:cs="Arial Unicode MS"/>
              <w:b/>
              <w:sz w:val="56"/>
              <w:szCs w:val="56"/>
            </w:rPr>
            <w:t>Jurnal Amal Pendidikan</w:t>
          </w:r>
        </w:p>
        <w:p w14:paraId="652124BD" w14:textId="77777777" w:rsidR="00CA1678" w:rsidRPr="00E65EBB" w:rsidRDefault="00CA1678" w:rsidP="00CA1678">
          <w:pPr>
            <w:pStyle w:val="Header"/>
            <w:jc w:val="center"/>
            <w:rPr>
              <w:rFonts w:ascii="Maiandra GD" w:hAnsi="Maiandra GD"/>
              <w:sz w:val="28"/>
              <w:szCs w:val="28"/>
            </w:rPr>
          </w:pPr>
          <w:r w:rsidRPr="00D318D3">
            <w:rPr>
              <w:rFonts w:ascii="Maiandra GD" w:hAnsi="Maiandra GD"/>
              <w:sz w:val="28"/>
              <w:szCs w:val="28"/>
              <w:lang w:val="id-ID"/>
            </w:rPr>
            <w:t>ISSN-p 2746-4725 | ISSN-e 2721-3668</w:t>
          </w:r>
          <w:r w:rsidRPr="00E65EBB">
            <w:rPr>
              <w:rFonts w:ascii="Maiandra GD" w:hAnsi="Maiandra GD"/>
              <w:sz w:val="28"/>
              <w:szCs w:val="28"/>
              <w:lang w:val="id-ID"/>
            </w:rPr>
            <w:t xml:space="preserve"> </w:t>
          </w:r>
        </w:p>
        <w:p w14:paraId="438B4CF0" w14:textId="0772B1AD" w:rsidR="00CA1678" w:rsidRPr="00B731B4" w:rsidRDefault="00CA1678" w:rsidP="00CA1678">
          <w:pPr>
            <w:pStyle w:val="Header"/>
            <w:tabs>
              <w:tab w:val="clear" w:pos="8640"/>
            </w:tabs>
            <w:ind w:right="-108"/>
            <w:jc w:val="center"/>
            <w:rPr>
              <w:rFonts w:ascii="Agency FB" w:hAnsi="Agency FB"/>
            </w:rPr>
          </w:pPr>
          <w:r w:rsidRPr="00B731B4">
            <w:rPr>
              <w:rFonts w:ascii="Agency FB" w:hAnsi="Agency FB"/>
            </w:rPr>
            <w:t xml:space="preserve">Vol. </w:t>
          </w:r>
          <w:r>
            <w:rPr>
              <w:rFonts w:ascii="Agency FB" w:hAnsi="Agency FB"/>
            </w:rPr>
            <w:t>4</w:t>
          </w:r>
          <w:r w:rsidRPr="00B731B4">
            <w:rPr>
              <w:rFonts w:ascii="Agency FB" w:hAnsi="Agency FB"/>
            </w:rPr>
            <w:t>, No.</w:t>
          </w:r>
          <w:r>
            <w:rPr>
              <w:rFonts w:ascii="Agency FB" w:hAnsi="Agency FB"/>
            </w:rPr>
            <w:t xml:space="preserve"> 3</w:t>
          </w:r>
          <w:r w:rsidRPr="00B731B4">
            <w:rPr>
              <w:rFonts w:ascii="Agency FB" w:hAnsi="Agency FB"/>
            </w:rPr>
            <w:t xml:space="preserve">, </w:t>
          </w:r>
          <w:r>
            <w:rPr>
              <w:rFonts w:ascii="Agency FB" w:hAnsi="Agency FB"/>
            </w:rPr>
            <w:t>December</w:t>
          </w:r>
          <w:r w:rsidRPr="00B731B4">
            <w:rPr>
              <w:rFonts w:ascii="Agency FB" w:hAnsi="Agency FB"/>
            </w:rPr>
            <w:t xml:space="preserve"> 202</w:t>
          </w:r>
          <w:r>
            <w:rPr>
              <w:rFonts w:ascii="Agency FB" w:hAnsi="Agency FB"/>
            </w:rPr>
            <w:t>3</w:t>
          </w:r>
          <w:r w:rsidRPr="00B731B4">
            <w:rPr>
              <w:rFonts w:ascii="Agency FB" w:hAnsi="Agency FB"/>
            </w:rPr>
            <w:t xml:space="preserve">, </w:t>
          </w:r>
          <w:r>
            <w:rPr>
              <w:rFonts w:ascii="Agency FB" w:hAnsi="Agency FB"/>
            </w:rPr>
            <w:t>Hal</w:t>
          </w:r>
          <w:r w:rsidRPr="00B731B4">
            <w:rPr>
              <w:rFonts w:ascii="Agency FB" w:hAnsi="Agency FB"/>
            </w:rPr>
            <w:t xml:space="preserve">: </w:t>
          </w:r>
          <w:r w:rsidR="00B3061B">
            <w:rPr>
              <w:rFonts w:ascii="Agency FB" w:hAnsi="Agency FB"/>
            </w:rPr>
            <w:t>214</w:t>
          </w:r>
          <w:r w:rsidRPr="00B731B4">
            <w:rPr>
              <w:rFonts w:ascii="Agency FB" w:hAnsi="Agency FB"/>
            </w:rPr>
            <w:t>-</w:t>
          </w:r>
          <w:r w:rsidR="00B3061B">
            <w:rPr>
              <w:rFonts w:ascii="Agency FB" w:hAnsi="Agency FB"/>
            </w:rPr>
            <w:t>22</w:t>
          </w:r>
          <w:r w:rsidR="00A726BC">
            <w:rPr>
              <w:rFonts w:ascii="Agency FB" w:hAnsi="Agency FB"/>
            </w:rPr>
            <w:t>8</w:t>
          </w:r>
          <w:r w:rsidRPr="00B731B4">
            <w:rPr>
              <w:rFonts w:ascii="Agency FB" w:hAnsi="Agency FB"/>
            </w:rPr>
            <w:t xml:space="preserve">, Doi: </w:t>
          </w:r>
          <w:r w:rsidRPr="00285727">
            <w:rPr>
              <w:rFonts w:ascii="Agency FB" w:hAnsi="Agency FB"/>
            </w:rPr>
            <w:t>http://doi.org/10.36709/japend.v4i</w:t>
          </w:r>
          <w:r>
            <w:rPr>
              <w:rFonts w:ascii="Agency FB" w:hAnsi="Agency FB"/>
            </w:rPr>
            <w:t>3</w:t>
          </w:r>
          <w:r w:rsidRPr="00285727">
            <w:rPr>
              <w:rFonts w:ascii="Agency FB" w:hAnsi="Agency FB"/>
            </w:rPr>
            <w:t>.</w:t>
          </w:r>
          <w:r w:rsidR="00B3061B">
            <w:rPr>
              <w:rFonts w:ascii="Agency FB" w:hAnsi="Agency FB"/>
            </w:rPr>
            <w:t>82</w:t>
          </w:r>
          <w:r>
            <w:rPr>
              <w:noProof/>
            </w:rPr>
            <w:t xml:space="preserve"> </w:t>
          </w:r>
        </w:p>
        <w:p w14:paraId="52136AB4" w14:textId="77777777" w:rsidR="00CA1678" w:rsidRPr="002114B5" w:rsidRDefault="00CA1678" w:rsidP="00CA1678">
          <w:pPr>
            <w:pStyle w:val="Header"/>
            <w:tabs>
              <w:tab w:val="clear" w:pos="8640"/>
            </w:tabs>
            <w:spacing w:after="60"/>
            <w:ind w:right="-108"/>
            <w:jc w:val="center"/>
            <w:rPr>
              <w:rFonts w:ascii="Bodoni MT" w:hAnsi="Bodoni MT"/>
              <w:sz w:val="20"/>
              <w:szCs w:val="20"/>
            </w:rPr>
          </w:pPr>
          <w:r w:rsidRPr="00B731B4">
            <w:rPr>
              <w:rFonts w:ascii="Agency FB" w:hAnsi="Agency FB"/>
            </w:rPr>
            <w:t xml:space="preserve">Available Online </w:t>
          </w:r>
          <w:proofErr w:type="gramStart"/>
          <w:r w:rsidRPr="00B731B4">
            <w:rPr>
              <w:rFonts w:ascii="Agency FB" w:hAnsi="Agency FB"/>
            </w:rPr>
            <w:t xml:space="preserve">at  </w:t>
          </w:r>
          <w:r w:rsidRPr="00285727">
            <w:rPr>
              <w:rFonts w:ascii="Agency FB" w:hAnsi="Agency FB"/>
            </w:rPr>
            <w:t>https://japend.uho.ac.id</w:t>
          </w:r>
          <w:proofErr w:type="gramEnd"/>
        </w:p>
      </w:tc>
    </w:tr>
    <w:bookmarkEnd w:id="0"/>
  </w:tbl>
  <w:p w14:paraId="0141A753" w14:textId="77777777" w:rsidR="006F60CA" w:rsidRPr="00BC03A4" w:rsidRDefault="006F60CA">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15FE"/>
    <w:multiLevelType w:val="hybridMultilevel"/>
    <w:tmpl w:val="E01E64C0"/>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6" w15:restartNumberingAfterBreak="0">
    <w:nsid w:val="4AA67C07"/>
    <w:multiLevelType w:val="hybridMultilevel"/>
    <w:tmpl w:val="C9EAB5B8"/>
    <w:lvl w:ilvl="0" w:tplc="D39453E0">
      <w:start w:val="1"/>
      <w:numFmt w:val="decimal"/>
      <w:lvlText w:val="%1."/>
      <w:lvlJc w:val="left"/>
      <w:pPr>
        <w:ind w:left="360" w:hanging="360"/>
      </w:pPr>
      <w:rPr>
        <w:b w:val="0"/>
        <w:i w:val="0"/>
      </w:rPr>
    </w:lvl>
    <w:lvl w:ilvl="1" w:tplc="B8F2AF1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5016219E"/>
    <w:multiLevelType w:val="hybridMultilevel"/>
    <w:tmpl w:val="5770D9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65430A42"/>
    <w:multiLevelType w:val="hybridMultilevel"/>
    <w:tmpl w:val="FA44BA3E"/>
    <w:lvl w:ilvl="0" w:tplc="3809000F">
      <w:start w:val="1"/>
      <w:numFmt w:val="decimal"/>
      <w:lvlText w:val="%1."/>
      <w:lvlJc w:val="left"/>
      <w:pPr>
        <w:ind w:left="-351" w:hanging="360"/>
      </w:pPr>
      <w:rPr>
        <w:rFonts w:hint="default"/>
      </w:rPr>
    </w:lvl>
    <w:lvl w:ilvl="1" w:tplc="38090019">
      <w:start w:val="1"/>
      <w:numFmt w:val="lowerLetter"/>
      <w:lvlText w:val="%2."/>
      <w:lvlJc w:val="left"/>
      <w:pPr>
        <w:ind w:left="369" w:hanging="360"/>
      </w:pPr>
    </w:lvl>
    <w:lvl w:ilvl="2" w:tplc="3809001B">
      <w:start w:val="1"/>
      <w:numFmt w:val="lowerRoman"/>
      <w:lvlText w:val="%3."/>
      <w:lvlJc w:val="right"/>
      <w:pPr>
        <w:ind w:left="1089" w:hanging="180"/>
      </w:pPr>
    </w:lvl>
    <w:lvl w:ilvl="3" w:tplc="3809000F">
      <w:start w:val="1"/>
      <w:numFmt w:val="decimal"/>
      <w:lvlText w:val="%4."/>
      <w:lvlJc w:val="left"/>
      <w:pPr>
        <w:ind w:left="1809" w:hanging="360"/>
      </w:pPr>
    </w:lvl>
    <w:lvl w:ilvl="4" w:tplc="38090019" w:tentative="1">
      <w:start w:val="1"/>
      <w:numFmt w:val="lowerLetter"/>
      <w:lvlText w:val="%5."/>
      <w:lvlJc w:val="left"/>
      <w:pPr>
        <w:ind w:left="2529" w:hanging="360"/>
      </w:pPr>
    </w:lvl>
    <w:lvl w:ilvl="5" w:tplc="3809001B" w:tentative="1">
      <w:start w:val="1"/>
      <w:numFmt w:val="lowerRoman"/>
      <w:lvlText w:val="%6."/>
      <w:lvlJc w:val="right"/>
      <w:pPr>
        <w:ind w:left="3249" w:hanging="180"/>
      </w:pPr>
    </w:lvl>
    <w:lvl w:ilvl="6" w:tplc="3809000F" w:tentative="1">
      <w:start w:val="1"/>
      <w:numFmt w:val="decimal"/>
      <w:lvlText w:val="%7."/>
      <w:lvlJc w:val="left"/>
      <w:pPr>
        <w:ind w:left="3969" w:hanging="360"/>
      </w:pPr>
    </w:lvl>
    <w:lvl w:ilvl="7" w:tplc="38090019" w:tentative="1">
      <w:start w:val="1"/>
      <w:numFmt w:val="lowerLetter"/>
      <w:lvlText w:val="%8."/>
      <w:lvlJc w:val="left"/>
      <w:pPr>
        <w:ind w:left="4689" w:hanging="360"/>
      </w:pPr>
    </w:lvl>
    <w:lvl w:ilvl="8" w:tplc="3809001B" w:tentative="1">
      <w:start w:val="1"/>
      <w:numFmt w:val="lowerRoman"/>
      <w:lvlText w:val="%9."/>
      <w:lvlJc w:val="right"/>
      <w:pPr>
        <w:ind w:left="5409" w:hanging="180"/>
      </w:pPr>
    </w:lvl>
  </w:abstractNum>
  <w:abstractNum w:abstractNumId="12"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5" w15:restartNumberingAfterBreak="0">
    <w:nsid w:val="74DB3BFB"/>
    <w:multiLevelType w:val="hybridMultilevel"/>
    <w:tmpl w:val="3FBA177C"/>
    <w:lvl w:ilvl="0" w:tplc="55F4CB2C">
      <w:start w:val="1"/>
      <w:numFmt w:val="bullet"/>
      <w:lvlText w:val=""/>
      <w:lvlJc w:val="left"/>
      <w:pPr>
        <w:ind w:left="360" w:hanging="360"/>
      </w:pPr>
      <w:rPr>
        <w:rFonts w:ascii="Wingdings" w:hAnsi="Wingdings" w:hint="default"/>
        <w:b w:val="0"/>
        <w:bCs w:val="0"/>
        <w:i w:val="0"/>
      </w:rPr>
    </w:lvl>
    <w:lvl w:ilvl="1" w:tplc="B8F2AF1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784009798">
    <w:abstractNumId w:val="3"/>
  </w:num>
  <w:num w:numId="2" w16cid:durableId="794104294">
    <w:abstractNumId w:val="8"/>
  </w:num>
  <w:num w:numId="3" w16cid:durableId="1202092954">
    <w:abstractNumId w:val="14"/>
  </w:num>
  <w:num w:numId="4" w16cid:durableId="1793279558">
    <w:abstractNumId w:val="5"/>
  </w:num>
  <w:num w:numId="5" w16cid:durableId="545029792">
    <w:abstractNumId w:val="4"/>
  </w:num>
  <w:num w:numId="6" w16cid:durableId="1258977834">
    <w:abstractNumId w:val="16"/>
  </w:num>
  <w:num w:numId="7" w16cid:durableId="1528521634">
    <w:abstractNumId w:val="10"/>
  </w:num>
  <w:num w:numId="8" w16cid:durableId="1471705171">
    <w:abstractNumId w:val="2"/>
  </w:num>
  <w:num w:numId="9" w16cid:durableId="434788228">
    <w:abstractNumId w:val="12"/>
  </w:num>
  <w:num w:numId="10" w16cid:durableId="1930850413">
    <w:abstractNumId w:val="17"/>
  </w:num>
  <w:num w:numId="11" w16cid:durableId="766924581">
    <w:abstractNumId w:val="9"/>
  </w:num>
  <w:num w:numId="12" w16cid:durableId="2012875300">
    <w:abstractNumId w:val="13"/>
  </w:num>
  <w:num w:numId="13" w16cid:durableId="1951814269">
    <w:abstractNumId w:val="1"/>
  </w:num>
  <w:num w:numId="14" w16cid:durableId="37703736">
    <w:abstractNumId w:val="15"/>
  </w:num>
  <w:num w:numId="15" w16cid:durableId="2113351399">
    <w:abstractNumId w:val="0"/>
  </w:num>
  <w:num w:numId="16" w16cid:durableId="1378772103">
    <w:abstractNumId w:val="11"/>
  </w:num>
  <w:num w:numId="17" w16cid:durableId="1132747803">
    <w:abstractNumId w:val="7"/>
  </w:num>
  <w:num w:numId="18" w16cid:durableId="1237665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E7"/>
    <w:rsid w:val="00010336"/>
    <w:rsid w:val="00033B1D"/>
    <w:rsid w:val="00042621"/>
    <w:rsid w:val="0005724B"/>
    <w:rsid w:val="00063AC7"/>
    <w:rsid w:val="00083E3D"/>
    <w:rsid w:val="00084E6A"/>
    <w:rsid w:val="00086E6F"/>
    <w:rsid w:val="0009381C"/>
    <w:rsid w:val="000955C3"/>
    <w:rsid w:val="000976D3"/>
    <w:rsid w:val="000A7E6F"/>
    <w:rsid w:val="000C4AE3"/>
    <w:rsid w:val="000D40D7"/>
    <w:rsid w:val="000D5696"/>
    <w:rsid w:val="000E4278"/>
    <w:rsid w:val="000E53B8"/>
    <w:rsid w:val="000E74A7"/>
    <w:rsid w:val="000F1ABB"/>
    <w:rsid w:val="000F1F4E"/>
    <w:rsid w:val="000F1F6A"/>
    <w:rsid w:val="000F6EFA"/>
    <w:rsid w:val="00101316"/>
    <w:rsid w:val="00101728"/>
    <w:rsid w:val="00112377"/>
    <w:rsid w:val="00114A58"/>
    <w:rsid w:val="00122CF3"/>
    <w:rsid w:val="00131782"/>
    <w:rsid w:val="00145875"/>
    <w:rsid w:val="00145FAD"/>
    <w:rsid w:val="00147EFC"/>
    <w:rsid w:val="00151F17"/>
    <w:rsid w:val="00153B8A"/>
    <w:rsid w:val="00165578"/>
    <w:rsid w:val="00175307"/>
    <w:rsid w:val="001A5DA8"/>
    <w:rsid w:val="001B59A3"/>
    <w:rsid w:val="001B725E"/>
    <w:rsid w:val="001C0677"/>
    <w:rsid w:val="001D082E"/>
    <w:rsid w:val="001D39E7"/>
    <w:rsid w:val="001F3F81"/>
    <w:rsid w:val="001F5833"/>
    <w:rsid w:val="00206EEA"/>
    <w:rsid w:val="0021141D"/>
    <w:rsid w:val="002114B5"/>
    <w:rsid w:val="00214E05"/>
    <w:rsid w:val="00217787"/>
    <w:rsid w:val="002201E3"/>
    <w:rsid w:val="002212AD"/>
    <w:rsid w:val="0023064B"/>
    <w:rsid w:val="002516D1"/>
    <w:rsid w:val="00256CB9"/>
    <w:rsid w:val="002605A9"/>
    <w:rsid w:val="00287DF5"/>
    <w:rsid w:val="00293A48"/>
    <w:rsid w:val="002A02D3"/>
    <w:rsid w:val="002A19C6"/>
    <w:rsid w:val="002A3A0E"/>
    <w:rsid w:val="002A4F99"/>
    <w:rsid w:val="002C78C7"/>
    <w:rsid w:val="002D3CEC"/>
    <w:rsid w:val="002E5FDF"/>
    <w:rsid w:val="00305CCA"/>
    <w:rsid w:val="0031623B"/>
    <w:rsid w:val="00340B70"/>
    <w:rsid w:val="003454B6"/>
    <w:rsid w:val="00351C29"/>
    <w:rsid w:val="00363530"/>
    <w:rsid w:val="003710BE"/>
    <w:rsid w:val="00372F6A"/>
    <w:rsid w:val="003754C3"/>
    <w:rsid w:val="00375719"/>
    <w:rsid w:val="00377906"/>
    <w:rsid w:val="003806F5"/>
    <w:rsid w:val="003937AE"/>
    <w:rsid w:val="00395A03"/>
    <w:rsid w:val="00396C1C"/>
    <w:rsid w:val="003A356F"/>
    <w:rsid w:val="003A66D0"/>
    <w:rsid w:val="003B529F"/>
    <w:rsid w:val="003C03E7"/>
    <w:rsid w:val="003C07C7"/>
    <w:rsid w:val="003C583E"/>
    <w:rsid w:val="003C6A90"/>
    <w:rsid w:val="003C7ABA"/>
    <w:rsid w:val="003E3C5E"/>
    <w:rsid w:val="003E413F"/>
    <w:rsid w:val="00404153"/>
    <w:rsid w:val="0040460C"/>
    <w:rsid w:val="00404858"/>
    <w:rsid w:val="0040685B"/>
    <w:rsid w:val="00413ACF"/>
    <w:rsid w:val="004643B5"/>
    <w:rsid w:val="00471301"/>
    <w:rsid w:val="004760B0"/>
    <w:rsid w:val="00496705"/>
    <w:rsid w:val="004A62DD"/>
    <w:rsid w:val="004B1187"/>
    <w:rsid w:val="004B7E59"/>
    <w:rsid w:val="004C3A79"/>
    <w:rsid w:val="004C6C48"/>
    <w:rsid w:val="004C7719"/>
    <w:rsid w:val="004E289D"/>
    <w:rsid w:val="004E3895"/>
    <w:rsid w:val="004F04B3"/>
    <w:rsid w:val="005026AA"/>
    <w:rsid w:val="00502A19"/>
    <w:rsid w:val="0050454B"/>
    <w:rsid w:val="005047C2"/>
    <w:rsid w:val="00504A45"/>
    <w:rsid w:val="00510350"/>
    <w:rsid w:val="005103E1"/>
    <w:rsid w:val="005123E9"/>
    <w:rsid w:val="005233BE"/>
    <w:rsid w:val="0053127C"/>
    <w:rsid w:val="0053386D"/>
    <w:rsid w:val="0053752B"/>
    <w:rsid w:val="0054363A"/>
    <w:rsid w:val="00545BD1"/>
    <w:rsid w:val="0056556D"/>
    <w:rsid w:val="005658FE"/>
    <w:rsid w:val="00572ADF"/>
    <w:rsid w:val="00584CE6"/>
    <w:rsid w:val="005859F3"/>
    <w:rsid w:val="005A2123"/>
    <w:rsid w:val="005A363E"/>
    <w:rsid w:val="005A55B7"/>
    <w:rsid w:val="005B4AC3"/>
    <w:rsid w:val="005B6037"/>
    <w:rsid w:val="005C0D29"/>
    <w:rsid w:val="005C3044"/>
    <w:rsid w:val="0060224F"/>
    <w:rsid w:val="006043F8"/>
    <w:rsid w:val="006076D4"/>
    <w:rsid w:val="00610CF5"/>
    <w:rsid w:val="0061323E"/>
    <w:rsid w:val="006137A4"/>
    <w:rsid w:val="00622C7C"/>
    <w:rsid w:val="00631F77"/>
    <w:rsid w:val="00633B54"/>
    <w:rsid w:val="00644976"/>
    <w:rsid w:val="00644A70"/>
    <w:rsid w:val="00644D9D"/>
    <w:rsid w:val="006475ED"/>
    <w:rsid w:val="006507CE"/>
    <w:rsid w:val="00677064"/>
    <w:rsid w:val="006910F8"/>
    <w:rsid w:val="0069320D"/>
    <w:rsid w:val="006A27EE"/>
    <w:rsid w:val="006A4065"/>
    <w:rsid w:val="006B4E98"/>
    <w:rsid w:val="006B6A28"/>
    <w:rsid w:val="006C1A5F"/>
    <w:rsid w:val="006C2DB4"/>
    <w:rsid w:val="006E0B55"/>
    <w:rsid w:val="006F37EE"/>
    <w:rsid w:val="006F60CA"/>
    <w:rsid w:val="006F7696"/>
    <w:rsid w:val="006F7B3E"/>
    <w:rsid w:val="00712958"/>
    <w:rsid w:val="00713866"/>
    <w:rsid w:val="00713914"/>
    <w:rsid w:val="007150F0"/>
    <w:rsid w:val="0071513E"/>
    <w:rsid w:val="00715751"/>
    <w:rsid w:val="007264AF"/>
    <w:rsid w:val="00726814"/>
    <w:rsid w:val="00731FD9"/>
    <w:rsid w:val="00770DDE"/>
    <w:rsid w:val="00776393"/>
    <w:rsid w:val="00780211"/>
    <w:rsid w:val="007931B5"/>
    <w:rsid w:val="007A3770"/>
    <w:rsid w:val="007A6608"/>
    <w:rsid w:val="007B5323"/>
    <w:rsid w:val="007C6952"/>
    <w:rsid w:val="007D7E1D"/>
    <w:rsid w:val="007E4906"/>
    <w:rsid w:val="008065F7"/>
    <w:rsid w:val="00814DB7"/>
    <w:rsid w:val="00815599"/>
    <w:rsid w:val="00821725"/>
    <w:rsid w:val="008250D7"/>
    <w:rsid w:val="00832CF4"/>
    <w:rsid w:val="008429B2"/>
    <w:rsid w:val="00842D3E"/>
    <w:rsid w:val="00846B84"/>
    <w:rsid w:val="0085506A"/>
    <w:rsid w:val="008639FC"/>
    <w:rsid w:val="0087594E"/>
    <w:rsid w:val="00885D8F"/>
    <w:rsid w:val="00887078"/>
    <w:rsid w:val="0089406F"/>
    <w:rsid w:val="008A2DE1"/>
    <w:rsid w:val="008A5C36"/>
    <w:rsid w:val="008B1526"/>
    <w:rsid w:val="008B2A5E"/>
    <w:rsid w:val="008B3278"/>
    <w:rsid w:val="008B6FC1"/>
    <w:rsid w:val="008C1D60"/>
    <w:rsid w:val="008C37C3"/>
    <w:rsid w:val="008D1D38"/>
    <w:rsid w:val="008D7821"/>
    <w:rsid w:val="008E0328"/>
    <w:rsid w:val="008E6AA5"/>
    <w:rsid w:val="008F6277"/>
    <w:rsid w:val="0090247E"/>
    <w:rsid w:val="009164C6"/>
    <w:rsid w:val="009405B9"/>
    <w:rsid w:val="00946E62"/>
    <w:rsid w:val="00952379"/>
    <w:rsid w:val="0095325A"/>
    <w:rsid w:val="009602BB"/>
    <w:rsid w:val="009730B4"/>
    <w:rsid w:val="00975036"/>
    <w:rsid w:val="009807B3"/>
    <w:rsid w:val="00986687"/>
    <w:rsid w:val="00993663"/>
    <w:rsid w:val="009A279B"/>
    <w:rsid w:val="009A39FD"/>
    <w:rsid w:val="009A73B5"/>
    <w:rsid w:val="009B1EA8"/>
    <w:rsid w:val="009C2CFF"/>
    <w:rsid w:val="009C6A07"/>
    <w:rsid w:val="009C788E"/>
    <w:rsid w:val="009E276A"/>
    <w:rsid w:val="009F4FCA"/>
    <w:rsid w:val="009F7C9C"/>
    <w:rsid w:val="00A1088D"/>
    <w:rsid w:val="00A1353B"/>
    <w:rsid w:val="00A33713"/>
    <w:rsid w:val="00A36B58"/>
    <w:rsid w:val="00A42204"/>
    <w:rsid w:val="00A42A35"/>
    <w:rsid w:val="00A5537C"/>
    <w:rsid w:val="00A57A0F"/>
    <w:rsid w:val="00A60DCC"/>
    <w:rsid w:val="00A65826"/>
    <w:rsid w:val="00A726BC"/>
    <w:rsid w:val="00A84414"/>
    <w:rsid w:val="00A85086"/>
    <w:rsid w:val="00A8615E"/>
    <w:rsid w:val="00A91CF9"/>
    <w:rsid w:val="00A954D1"/>
    <w:rsid w:val="00AA002D"/>
    <w:rsid w:val="00AB1671"/>
    <w:rsid w:val="00AB7BE9"/>
    <w:rsid w:val="00AC6FCB"/>
    <w:rsid w:val="00AC7685"/>
    <w:rsid w:val="00AD0250"/>
    <w:rsid w:val="00AD1D69"/>
    <w:rsid w:val="00AD1DFA"/>
    <w:rsid w:val="00AD7E2E"/>
    <w:rsid w:val="00AF0456"/>
    <w:rsid w:val="00AF73D2"/>
    <w:rsid w:val="00AF745E"/>
    <w:rsid w:val="00B02A1F"/>
    <w:rsid w:val="00B10E24"/>
    <w:rsid w:val="00B13D13"/>
    <w:rsid w:val="00B3061B"/>
    <w:rsid w:val="00B32BFF"/>
    <w:rsid w:val="00B42175"/>
    <w:rsid w:val="00B531E1"/>
    <w:rsid w:val="00B6256B"/>
    <w:rsid w:val="00B63D26"/>
    <w:rsid w:val="00B66835"/>
    <w:rsid w:val="00B704DC"/>
    <w:rsid w:val="00B731B4"/>
    <w:rsid w:val="00B86AB1"/>
    <w:rsid w:val="00B92490"/>
    <w:rsid w:val="00B93CE0"/>
    <w:rsid w:val="00BA5672"/>
    <w:rsid w:val="00BA7FAC"/>
    <w:rsid w:val="00BB19AC"/>
    <w:rsid w:val="00BB681F"/>
    <w:rsid w:val="00BC03A4"/>
    <w:rsid w:val="00BC1D3E"/>
    <w:rsid w:val="00BC210A"/>
    <w:rsid w:val="00BD2806"/>
    <w:rsid w:val="00BD5F06"/>
    <w:rsid w:val="00BD7E39"/>
    <w:rsid w:val="00BE0E2F"/>
    <w:rsid w:val="00BE170B"/>
    <w:rsid w:val="00BE4B81"/>
    <w:rsid w:val="00BE7C28"/>
    <w:rsid w:val="00BF1C02"/>
    <w:rsid w:val="00BF211B"/>
    <w:rsid w:val="00BF328B"/>
    <w:rsid w:val="00BF4871"/>
    <w:rsid w:val="00C17C1B"/>
    <w:rsid w:val="00C213DE"/>
    <w:rsid w:val="00C232F4"/>
    <w:rsid w:val="00C2330B"/>
    <w:rsid w:val="00C42C01"/>
    <w:rsid w:val="00C5709A"/>
    <w:rsid w:val="00C72936"/>
    <w:rsid w:val="00C81601"/>
    <w:rsid w:val="00CA1678"/>
    <w:rsid w:val="00CA5171"/>
    <w:rsid w:val="00CB17C7"/>
    <w:rsid w:val="00CB5544"/>
    <w:rsid w:val="00CB7EB1"/>
    <w:rsid w:val="00CC03E8"/>
    <w:rsid w:val="00CD003A"/>
    <w:rsid w:val="00CD41A8"/>
    <w:rsid w:val="00CF1B3B"/>
    <w:rsid w:val="00CF5FA2"/>
    <w:rsid w:val="00D0094F"/>
    <w:rsid w:val="00D00CC2"/>
    <w:rsid w:val="00D0150E"/>
    <w:rsid w:val="00D11E35"/>
    <w:rsid w:val="00D13A67"/>
    <w:rsid w:val="00D13BE5"/>
    <w:rsid w:val="00D2245D"/>
    <w:rsid w:val="00D256ED"/>
    <w:rsid w:val="00D33305"/>
    <w:rsid w:val="00D35A4E"/>
    <w:rsid w:val="00D445CE"/>
    <w:rsid w:val="00D44DB0"/>
    <w:rsid w:val="00D473A2"/>
    <w:rsid w:val="00D60463"/>
    <w:rsid w:val="00D616C9"/>
    <w:rsid w:val="00D61CEA"/>
    <w:rsid w:val="00D62C5C"/>
    <w:rsid w:val="00D62D37"/>
    <w:rsid w:val="00D7626C"/>
    <w:rsid w:val="00D84818"/>
    <w:rsid w:val="00D855EF"/>
    <w:rsid w:val="00D86FA0"/>
    <w:rsid w:val="00D94137"/>
    <w:rsid w:val="00D963BB"/>
    <w:rsid w:val="00DB77CD"/>
    <w:rsid w:val="00DC13FB"/>
    <w:rsid w:val="00DD12CD"/>
    <w:rsid w:val="00DD17B2"/>
    <w:rsid w:val="00DD52D9"/>
    <w:rsid w:val="00DD663E"/>
    <w:rsid w:val="00DD79C0"/>
    <w:rsid w:val="00DF2B99"/>
    <w:rsid w:val="00DF4332"/>
    <w:rsid w:val="00E037D1"/>
    <w:rsid w:val="00E11EEA"/>
    <w:rsid w:val="00E20EA8"/>
    <w:rsid w:val="00E22740"/>
    <w:rsid w:val="00E336E8"/>
    <w:rsid w:val="00E4199B"/>
    <w:rsid w:val="00E456CC"/>
    <w:rsid w:val="00E55874"/>
    <w:rsid w:val="00E652AF"/>
    <w:rsid w:val="00E65EBB"/>
    <w:rsid w:val="00E7245E"/>
    <w:rsid w:val="00E73C0A"/>
    <w:rsid w:val="00E918EE"/>
    <w:rsid w:val="00EA0CC8"/>
    <w:rsid w:val="00EB0815"/>
    <w:rsid w:val="00EC0A3D"/>
    <w:rsid w:val="00EC1C42"/>
    <w:rsid w:val="00EC4883"/>
    <w:rsid w:val="00EC4EB4"/>
    <w:rsid w:val="00EC529C"/>
    <w:rsid w:val="00ED1506"/>
    <w:rsid w:val="00EE0D32"/>
    <w:rsid w:val="00EE14CB"/>
    <w:rsid w:val="00EE480E"/>
    <w:rsid w:val="00F00C01"/>
    <w:rsid w:val="00F15944"/>
    <w:rsid w:val="00F272A4"/>
    <w:rsid w:val="00F33AE7"/>
    <w:rsid w:val="00F364C1"/>
    <w:rsid w:val="00F42533"/>
    <w:rsid w:val="00F46691"/>
    <w:rsid w:val="00F578B6"/>
    <w:rsid w:val="00F6792E"/>
    <w:rsid w:val="00F723C8"/>
    <w:rsid w:val="00F81405"/>
    <w:rsid w:val="00F95DE2"/>
    <w:rsid w:val="00FA3379"/>
    <w:rsid w:val="00FA3380"/>
    <w:rsid w:val="00FB77AA"/>
    <w:rsid w:val="00FC49DC"/>
    <w:rsid w:val="00FC568B"/>
    <w:rsid w:val="00FF11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5B0462"/>
  <w15:docId w15:val="{33D12B68-4BCF-4FFA-A914-33FA1D0E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aliases w:val="Tabel"/>
    <w:basedOn w:val="TableNormal"/>
    <w:uiPriority w:val="39"/>
    <w:qFormat/>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65EBB"/>
    <w:pPr>
      <w:spacing w:before="120" w:after="120"/>
      <w:ind w:left="284" w:hanging="284"/>
      <w:jc w:val="center"/>
    </w:pPr>
    <w:rPr>
      <w:b/>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65EBB"/>
    <w:pPr>
      <w:jc w:val="center"/>
    </w:pPr>
    <w:rPr>
      <w:b/>
      <w:color w:val="000000"/>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styleId="UnresolvedMention">
    <w:name w:val="Unresolved Mention"/>
    <w:basedOn w:val="DefaultParagraphFont"/>
    <w:uiPriority w:val="99"/>
    <w:semiHidden/>
    <w:unhideWhenUsed/>
    <w:rsid w:val="00165578"/>
    <w:rPr>
      <w:color w:val="605E5C"/>
      <w:shd w:val="clear" w:color="auto" w:fill="E1DFDD"/>
    </w:rPr>
  </w:style>
  <w:style w:type="table" w:styleId="PlainTable2">
    <w:name w:val="Plain Table 2"/>
    <w:basedOn w:val="TableNormal"/>
    <w:uiPriority w:val="42"/>
    <w:rsid w:val="006F60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6353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5395">
      <w:bodyDiv w:val="1"/>
      <w:marLeft w:val="0"/>
      <w:marRight w:val="0"/>
      <w:marTop w:val="0"/>
      <w:marBottom w:val="0"/>
      <w:divBdr>
        <w:top w:val="none" w:sz="0" w:space="0" w:color="auto"/>
        <w:left w:val="none" w:sz="0" w:space="0" w:color="auto"/>
        <w:bottom w:val="none" w:sz="0" w:space="0" w:color="auto"/>
        <w:right w:val="none" w:sz="0" w:space="0" w:color="auto"/>
      </w:divBdr>
    </w:div>
    <w:div w:id="994338406">
      <w:bodyDiv w:val="1"/>
      <w:marLeft w:val="0"/>
      <w:marRight w:val="0"/>
      <w:marTop w:val="0"/>
      <w:marBottom w:val="0"/>
      <w:divBdr>
        <w:top w:val="none" w:sz="0" w:space="0" w:color="auto"/>
        <w:left w:val="none" w:sz="0" w:space="0" w:color="auto"/>
        <w:bottom w:val="none" w:sz="0" w:space="0" w:color="auto"/>
        <w:right w:val="none" w:sz="0" w:space="0" w:color="auto"/>
      </w:divBdr>
    </w:div>
    <w:div w:id="17472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E463-F165-43C5-8989-9ADB8E03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63</TotalTime>
  <Pages>15</Pages>
  <Words>7388</Words>
  <Characters>42114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49404</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vivi</cp:lastModifiedBy>
  <cp:revision>5</cp:revision>
  <cp:lastPrinted>2024-02-16T08:59:00Z</cp:lastPrinted>
  <dcterms:created xsi:type="dcterms:W3CDTF">2024-02-15T06:33:00Z</dcterms:created>
  <dcterms:modified xsi:type="dcterms:W3CDTF">2024-02-16T09:00:00Z</dcterms:modified>
</cp:coreProperties>
</file>